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48758EA8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551176">
        <w:rPr>
          <w:sz w:val="23"/>
          <w:szCs w:val="23"/>
        </w:rPr>
        <w:t xml:space="preserve">April </w:t>
      </w:r>
      <w:r w:rsidR="00977F76">
        <w:rPr>
          <w:sz w:val="23"/>
          <w:szCs w:val="23"/>
        </w:rPr>
        <w:t>20</w:t>
      </w:r>
      <w:r w:rsidR="00231B08">
        <w:rPr>
          <w:sz w:val="23"/>
          <w:szCs w:val="23"/>
        </w:rPr>
        <w:t>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48C40C0E" w14:textId="77777777" w:rsidR="00551176" w:rsidRDefault="004535D3" w:rsidP="00551176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551176">
          <w:rPr>
            <w:rStyle w:val="Hyperlink"/>
          </w:rPr>
          <w:t>https://smccd.zoom.us/j/87161403819</w:t>
        </w:r>
      </w:hyperlink>
    </w:p>
    <w:p w14:paraId="5D6DF250" w14:textId="77777777" w:rsidR="005E4A62" w:rsidRDefault="005E4A62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1E7FE2D5" w:rsidR="00231B08" w:rsidRPr="00D45D0A" w:rsidRDefault="005E4A62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today’s agenda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2967AC" w:rsidRPr="003C0C38" w14:paraId="339EC394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8CDA69D" w14:textId="531E6804" w:rsidR="002967AC" w:rsidRDefault="002967AC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Role of Baseline Metrics in the EMP</w:t>
            </w:r>
          </w:p>
        </w:tc>
        <w:tc>
          <w:tcPr>
            <w:tcW w:w="2070" w:type="dxa"/>
            <w:vAlign w:val="center"/>
          </w:tcPr>
          <w:p w14:paraId="747D8A9B" w14:textId="610F9AE4" w:rsidR="002967AC" w:rsidRDefault="002967A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</w:t>
            </w:r>
          </w:p>
        </w:tc>
        <w:tc>
          <w:tcPr>
            <w:tcW w:w="1800" w:type="dxa"/>
            <w:vAlign w:val="center"/>
          </w:tcPr>
          <w:p w14:paraId="5A8071D0" w14:textId="77777777" w:rsidR="002967AC" w:rsidRDefault="002967A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Information</w:t>
            </w:r>
          </w:p>
          <w:p w14:paraId="0F3B57A5" w14:textId="7366CD75" w:rsidR="002967AC" w:rsidRDefault="002967A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729E07D1" w14:textId="5E15424D" w:rsidR="002967AC" w:rsidRDefault="002967AC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977F76" w:rsidRPr="003C0C38" w14:paraId="1EF74030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5F357DCD" w14:textId="77777777" w:rsidR="00977F76" w:rsidRDefault="00977F76" w:rsidP="00C96715">
            <w:pPr>
              <w:rPr>
                <w:b/>
                <w:szCs w:val="20"/>
              </w:rPr>
            </w:pPr>
          </w:p>
          <w:p w14:paraId="21CF9FF3" w14:textId="3B91B0B9" w:rsidR="00977F76" w:rsidRDefault="00977F76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Discuss Feedback Received</w:t>
            </w:r>
          </w:p>
          <w:p w14:paraId="2CF1DF66" w14:textId="77777777" w:rsidR="00977F76" w:rsidRDefault="00977F76" w:rsidP="00977F76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IPC</w:t>
            </w:r>
          </w:p>
          <w:p w14:paraId="0CE7A1BA" w14:textId="77777777" w:rsidR="00977F76" w:rsidRDefault="00977F76" w:rsidP="00977F76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SSPC</w:t>
            </w:r>
          </w:p>
          <w:p w14:paraId="5869A1F8" w14:textId="77777777" w:rsidR="00977F76" w:rsidRDefault="00977F76" w:rsidP="00977F76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Classified Senate</w:t>
            </w:r>
            <w:bookmarkStart w:id="0" w:name="_GoBack"/>
            <w:bookmarkEnd w:id="0"/>
          </w:p>
          <w:p w14:paraId="1BE5E496" w14:textId="77777777" w:rsidR="00977F76" w:rsidRDefault="00977F76" w:rsidP="00977F76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Student Senate</w:t>
            </w:r>
          </w:p>
          <w:p w14:paraId="6CB1F64E" w14:textId="77777777" w:rsidR="00977F76" w:rsidRDefault="00977F76" w:rsidP="00977F76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Academic Senate</w:t>
            </w:r>
          </w:p>
          <w:p w14:paraId="1EADA7C9" w14:textId="5D7F0364" w:rsidR="00977F76" w:rsidRPr="00977F76" w:rsidRDefault="00977F76" w:rsidP="00977F76">
            <w:pPr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70A7AF4" w14:textId="2AAE4F01" w:rsidR="00977F76" w:rsidRDefault="009C263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7700ECF1" w14:textId="77777777" w:rsidR="009C263E" w:rsidRDefault="009C263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Report Out</w:t>
            </w:r>
          </w:p>
          <w:p w14:paraId="381B8735" w14:textId="705808E0" w:rsidR="00977F76" w:rsidRDefault="009C263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31EC84F" w14:textId="7ADE614F" w:rsidR="00977F76" w:rsidRDefault="009C263E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 minutes</w:t>
            </w:r>
          </w:p>
        </w:tc>
      </w:tr>
      <w:tr w:rsidR="00ED70B8" w:rsidRPr="003C0C38" w14:paraId="47A95B41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063BAC6C" w14:textId="77777777" w:rsidR="00977F76" w:rsidRDefault="00977F76" w:rsidP="00C96715">
            <w:pPr>
              <w:rPr>
                <w:b/>
                <w:szCs w:val="20"/>
              </w:rPr>
            </w:pPr>
          </w:p>
          <w:p w14:paraId="05162B98" w14:textId="4760376F" w:rsidR="00977F76" w:rsidRDefault="00977F76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 Remaining Changes to Draft 1</w:t>
            </w:r>
          </w:p>
          <w:p w14:paraId="0ED4DA8C" w14:textId="77777777" w:rsidR="00977F76" w:rsidRPr="00977F76" w:rsidRDefault="00977F76" w:rsidP="00977F76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977F76">
              <w:rPr>
                <w:szCs w:val="20"/>
              </w:rPr>
              <w:t>Goal 3</w:t>
            </w:r>
          </w:p>
          <w:p w14:paraId="734B58F2" w14:textId="77777777" w:rsidR="00977F76" w:rsidRPr="00977F76" w:rsidRDefault="00977F76" w:rsidP="00977F76">
            <w:pPr>
              <w:pStyle w:val="ListParagraph"/>
              <w:numPr>
                <w:ilvl w:val="0"/>
                <w:numId w:val="31"/>
              </w:numPr>
              <w:rPr>
                <w:b/>
                <w:szCs w:val="20"/>
              </w:rPr>
            </w:pPr>
            <w:r w:rsidRPr="00977F76">
              <w:rPr>
                <w:szCs w:val="20"/>
              </w:rPr>
              <w:t>Social Justice &amp; Racial Equity Value Statement</w:t>
            </w:r>
          </w:p>
          <w:p w14:paraId="45540F8D" w14:textId="77777777" w:rsidR="00977F76" w:rsidRPr="00977F76" w:rsidRDefault="00977F76" w:rsidP="00977F76">
            <w:pPr>
              <w:pStyle w:val="ListParagraph"/>
              <w:numPr>
                <w:ilvl w:val="0"/>
                <w:numId w:val="31"/>
              </w:numPr>
              <w:rPr>
                <w:b/>
                <w:szCs w:val="20"/>
              </w:rPr>
            </w:pPr>
            <w:r>
              <w:rPr>
                <w:szCs w:val="20"/>
              </w:rPr>
              <w:t>Any remaining changes</w:t>
            </w:r>
          </w:p>
          <w:p w14:paraId="5A927BD3" w14:textId="0FF857FC" w:rsidR="00ED70B8" w:rsidRPr="00977F76" w:rsidRDefault="00ED70B8" w:rsidP="00977F76">
            <w:pPr>
              <w:pStyle w:val="ListParagraph"/>
              <w:ind w:left="720"/>
              <w:rPr>
                <w:b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0A53CFF" w14:textId="211597A1" w:rsidR="00ED70B8" w:rsidRDefault="00977F7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800" w:type="dxa"/>
            <w:vAlign w:val="center"/>
          </w:tcPr>
          <w:p w14:paraId="6CB6E5F9" w14:textId="77777777" w:rsidR="00A13B17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1E21D955" w14:textId="568F72A6" w:rsidR="00ED70B8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139B4B6D" w14:textId="565FCBBF" w:rsidR="00ED70B8" w:rsidRDefault="009C263E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175F13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43FA5BC" w14:textId="4FA48185" w:rsidR="00231B08" w:rsidRPr="00977F76" w:rsidRDefault="00977F76" w:rsidP="00977F76">
            <w:pPr>
              <w:rPr>
                <w:b/>
                <w:szCs w:val="20"/>
              </w:rPr>
            </w:pPr>
            <w:r w:rsidRPr="00977F76">
              <w:rPr>
                <w:b/>
              </w:rPr>
              <w:t>Prep for Flex Day Presentation</w:t>
            </w:r>
          </w:p>
        </w:tc>
        <w:tc>
          <w:tcPr>
            <w:tcW w:w="2070" w:type="dxa"/>
            <w:vAlign w:val="center"/>
          </w:tcPr>
          <w:p w14:paraId="38C5DEDC" w14:textId="05291F17" w:rsidR="00231B08" w:rsidRPr="00525518" w:rsidRDefault="00175F13" w:rsidP="00175F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3F1A069D" w14:textId="77777777" w:rsidR="00A13B17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272CFDA0" w14:textId="0CFF2D96" w:rsidR="00231B08" w:rsidRPr="00525518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11B769C8" w14:textId="2A535C4C" w:rsidR="006D7663" w:rsidRPr="00525518" w:rsidRDefault="00977F76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75F13">
              <w:rPr>
                <w:szCs w:val="20"/>
              </w:rPr>
              <w:t xml:space="preserve"> minutes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0D3FFFFB" w14:textId="77777777" w:rsidR="00175F13" w:rsidRDefault="00A13B17" w:rsidP="00A13B17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Next Steps:  </w:t>
            </w:r>
          </w:p>
          <w:p w14:paraId="5EC3E49B" w14:textId="1B441597" w:rsidR="00753066" w:rsidRPr="00175F13" w:rsidRDefault="00175F13" w:rsidP="009C263E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 xml:space="preserve">Remaining Timeline:  </w:t>
            </w:r>
            <w:r w:rsidR="009C263E">
              <w:rPr>
                <w:szCs w:val="20"/>
              </w:rPr>
              <w:t>Flex, PBC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C25F8EF" w14:textId="0DC518F9" w:rsidR="0051244B" w:rsidRDefault="00175F13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77CBAE81" w14:textId="0B3C0E7D" w:rsidR="0051244B" w:rsidRDefault="009C263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Information</w:t>
            </w:r>
          </w:p>
        </w:tc>
        <w:tc>
          <w:tcPr>
            <w:tcW w:w="1795" w:type="dxa"/>
            <w:vAlign w:val="center"/>
          </w:tcPr>
          <w:p w14:paraId="5BF28838" w14:textId="1078A039" w:rsidR="0051244B" w:rsidRDefault="009C263E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75F13">
              <w:rPr>
                <w:szCs w:val="20"/>
              </w:rPr>
              <w:t xml:space="preserve">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2B30413E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82DCA"/>
    <w:multiLevelType w:val="hybridMultilevel"/>
    <w:tmpl w:val="AB5E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73E05"/>
    <w:multiLevelType w:val="hybridMultilevel"/>
    <w:tmpl w:val="2294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229C9"/>
    <w:multiLevelType w:val="hybridMultilevel"/>
    <w:tmpl w:val="72FA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4DEB"/>
    <w:multiLevelType w:val="hybridMultilevel"/>
    <w:tmpl w:val="A572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2"/>
  </w:num>
  <w:num w:numId="5">
    <w:abstractNumId w:val="8"/>
  </w:num>
  <w:num w:numId="6">
    <w:abstractNumId w:val="28"/>
  </w:num>
  <w:num w:numId="7">
    <w:abstractNumId w:val="30"/>
  </w:num>
  <w:num w:numId="8">
    <w:abstractNumId w:val="9"/>
  </w:num>
  <w:num w:numId="9">
    <w:abstractNumId w:val="3"/>
  </w:num>
  <w:num w:numId="10">
    <w:abstractNumId w:val="26"/>
  </w:num>
  <w:num w:numId="11">
    <w:abstractNumId w:val="1"/>
  </w:num>
  <w:num w:numId="12">
    <w:abstractNumId w:val="12"/>
  </w:num>
  <w:num w:numId="13">
    <w:abstractNumId w:val="17"/>
  </w:num>
  <w:num w:numId="14">
    <w:abstractNumId w:val="20"/>
  </w:num>
  <w:num w:numId="15">
    <w:abstractNumId w:val="25"/>
  </w:num>
  <w:num w:numId="16">
    <w:abstractNumId w:val="0"/>
  </w:num>
  <w:num w:numId="17">
    <w:abstractNumId w:val="29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8"/>
  </w:num>
  <w:num w:numId="23">
    <w:abstractNumId w:val="23"/>
  </w:num>
  <w:num w:numId="24">
    <w:abstractNumId w:val="24"/>
  </w:num>
  <w:num w:numId="25">
    <w:abstractNumId w:val="16"/>
  </w:num>
  <w:num w:numId="26">
    <w:abstractNumId w:val="4"/>
  </w:num>
  <w:num w:numId="27">
    <w:abstractNumId w:val="14"/>
  </w:num>
  <w:num w:numId="28">
    <w:abstractNumId w:val="5"/>
  </w:num>
  <w:num w:numId="29">
    <w:abstractNumId w:val="6"/>
  </w:num>
  <w:num w:numId="30">
    <w:abstractNumId w:val="27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5F13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967AC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219E9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1176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4A62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25A5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26943"/>
    <w:rsid w:val="00735741"/>
    <w:rsid w:val="0073750F"/>
    <w:rsid w:val="00740271"/>
    <w:rsid w:val="00750933"/>
    <w:rsid w:val="007523AC"/>
    <w:rsid w:val="00753066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B69D9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77F76"/>
    <w:rsid w:val="00987332"/>
    <w:rsid w:val="0099321C"/>
    <w:rsid w:val="009A5473"/>
    <w:rsid w:val="009C263E"/>
    <w:rsid w:val="009C3278"/>
    <w:rsid w:val="009D1CDB"/>
    <w:rsid w:val="009E46F7"/>
    <w:rsid w:val="009E78DB"/>
    <w:rsid w:val="009F0BD3"/>
    <w:rsid w:val="00A02964"/>
    <w:rsid w:val="00A03743"/>
    <w:rsid w:val="00A07F93"/>
    <w:rsid w:val="00A13B17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85251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0B8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0CB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716140381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purl.org/dc/dcmitype/"/>
    <ds:schemaRef ds:uri="bb5bbb0b-6c89-44d7-be61-0adfe653f983"/>
    <ds:schemaRef ds:uri="http://www.w3.org/XML/1998/namespace"/>
    <ds:schemaRef ds:uri="http://schemas.microsoft.com/office/2006/metadata/properties"/>
    <ds:schemaRef ds:uri="http://purl.org/dc/terms/"/>
    <ds:schemaRef ds:uri="2bc55ecc-363e-43e9-bfac-4ba2e86f45e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3</cp:revision>
  <cp:lastPrinted>2020-02-12T23:11:00Z</cp:lastPrinted>
  <dcterms:created xsi:type="dcterms:W3CDTF">2022-04-13T16:05:00Z</dcterms:created>
  <dcterms:modified xsi:type="dcterms:W3CDTF">2022-04-13T16:10:00Z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