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0E4ECA25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3523E5">
        <w:rPr>
          <w:sz w:val="23"/>
          <w:szCs w:val="23"/>
        </w:rPr>
        <w:t>November 17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194113D4" w14:textId="631CA36E" w:rsidR="00740271" w:rsidRDefault="004535D3" w:rsidP="00740271">
      <w:pPr>
        <w:jc w:val="center"/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3523E5" w:rsidRPr="00C86E2B">
          <w:rPr>
            <w:rStyle w:val="Hyperlink"/>
          </w:rPr>
          <w:t>https://smccd.zoom.us/j/82445877181</w:t>
        </w:r>
      </w:hyperlink>
    </w:p>
    <w:p w14:paraId="38374B88" w14:textId="24AF60D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2430"/>
        <w:gridCol w:w="2070"/>
        <w:gridCol w:w="1795"/>
      </w:tblGrid>
      <w:tr w:rsidR="006D7663" w:rsidRPr="003D06C0" w14:paraId="4C5FA3E1" w14:textId="77777777" w:rsidTr="00881694">
        <w:trPr>
          <w:trHeight w:val="620"/>
          <w:tblHeader/>
        </w:trPr>
        <w:tc>
          <w:tcPr>
            <w:tcW w:w="449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43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0C1ED744" w14:textId="7D23A14D" w:rsidR="006D7663" w:rsidRPr="00D45D0A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hyperlink r:id="rId12" w:history="1">
              <w:r w:rsidRPr="0067178E">
                <w:rPr>
                  <w:rStyle w:val="Hyperlink"/>
                  <w:szCs w:val="20"/>
                </w:rPr>
                <w:t>meeting notes</w:t>
              </w:r>
            </w:hyperlink>
            <w:bookmarkStart w:id="0" w:name="_GoBack"/>
            <w:bookmarkEnd w:id="0"/>
            <w:r w:rsidRPr="002C3161">
              <w:rPr>
                <w:szCs w:val="20"/>
              </w:rPr>
              <w:t xml:space="preserve"> from previous meeting</w:t>
            </w:r>
          </w:p>
        </w:tc>
        <w:tc>
          <w:tcPr>
            <w:tcW w:w="243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207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4352FE" w:rsidRPr="003C0C38" w14:paraId="4A7CA09E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5CCD61F6" w14:textId="67D4903A" w:rsidR="0067178E" w:rsidRPr="008D24A5" w:rsidRDefault="007D5E79" w:rsidP="007D5E79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Mission, Vision, Values</w:t>
            </w:r>
            <w:r>
              <w:rPr>
                <w:szCs w:val="20"/>
              </w:rPr>
              <w:t xml:space="preserve"> – report out of efforts to synthesize and refine these statements</w:t>
            </w:r>
          </w:p>
        </w:tc>
        <w:tc>
          <w:tcPr>
            <w:tcW w:w="2430" w:type="dxa"/>
            <w:vAlign w:val="center"/>
          </w:tcPr>
          <w:p w14:paraId="4E340ECE" w14:textId="6B5420A4" w:rsidR="004352FE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2070" w:type="dxa"/>
            <w:vAlign w:val="center"/>
          </w:tcPr>
          <w:p w14:paraId="3E28D904" w14:textId="6C098228" w:rsidR="004352FE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Report Out</w:t>
            </w:r>
          </w:p>
        </w:tc>
        <w:tc>
          <w:tcPr>
            <w:tcW w:w="1795" w:type="dxa"/>
            <w:vAlign w:val="center"/>
          </w:tcPr>
          <w:p w14:paraId="401A42AC" w14:textId="30F1B0A1" w:rsidR="004352FE" w:rsidRPr="00525518" w:rsidRDefault="007D5E7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6D7663" w:rsidRPr="003C0C38" w14:paraId="4461E596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243FA5BC" w14:textId="10B99779" w:rsidR="00B6380D" w:rsidRPr="004352FE" w:rsidRDefault="007D5E7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Internal Scan – Part III</w:t>
            </w:r>
          </w:p>
        </w:tc>
        <w:tc>
          <w:tcPr>
            <w:tcW w:w="2430" w:type="dxa"/>
            <w:vAlign w:val="center"/>
          </w:tcPr>
          <w:p w14:paraId="38C5DEDC" w14:textId="14104428" w:rsidR="006D7663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 Engel &amp; Alex Claxton, PRIE</w:t>
            </w:r>
          </w:p>
        </w:tc>
        <w:tc>
          <w:tcPr>
            <w:tcW w:w="2070" w:type="dxa"/>
            <w:vAlign w:val="center"/>
          </w:tcPr>
          <w:p w14:paraId="272CFDA0" w14:textId="4ADA3C91" w:rsidR="004352FE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Presentation</w:t>
            </w:r>
          </w:p>
        </w:tc>
        <w:tc>
          <w:tcPr>
            <w:tcW w:w="1795" w:type="dxa"/>
            <w:vAlign w:val="center"/>
          </w:tcPr>
          <w:p w14:paraId="11B769C8" w14:textId="5F64B24E" w:rsidR="006D7663" w:rsidRPr="00525518" w:rsidRDefault="007D5E7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 minutes</w:t>
            </w:r>
          </w:p>
        </w:tc>
      </w:tr>
      <w:tr w:rsidR="0051244B" w:rsidRPr="003C0C38" w14:paraId="0260A1D7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16FAF8EE" w14:textId="77777777" w:rsidR="007D5E79" w:rsidRDefault="007D5E79" w:rsidP="00C96715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Strategy Break Outs: </w:t>
            </w:r>
          </w:p>
          <w:p w14:paraId="5EC3E49B" w14:textId="587506B5" w:rsidR="0051244B" w:rsidRPr="007D5E79" w:rsidRDefault="007D5E79" w:rsidP="005A7A3A">
            <w:pPr>
              <w:pStyle w:val="ListParagraph"/>
              <w:numPr>
                <w:ilvl w:val="0"/>
                <w:numId w:val="27"/>
              </w:numPr>
              <w:rPr>
                <w:b/>
                <w:szCs w:val="20"/>
              </w:rPr>
            </w:pPr>
            <w:r>
              <w:rPr>
                <w:szCs w:val="20"/>
              </w:rPr>
              <w:t>What big-picture, strategies could address changing student needs and preferences?</w:t>
            </w:r>
          </w:p>
        </w:tc>
        <w:tc>
          <w:tcPr>
            <w:tcW w:w="2430" w:type="dxa"/>
            <w:vAlign w:val="center"/>
          </w:tcPr>
          <w:p w14:paraId="1C25F8EF" w14:textId="462DD7D1" w:rsidR="0051244B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2070" w:type="dxa"/>
            <w:vAlign w:val="center"/>
          </w:tcPr>
          <w:p w14:paraId="77CBAE81" w14:textId="6E835EE4" w:rsidR="0051244B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 Out Groups</w:t>
            </w:r>
          </w:p>
        </w:tc>
        <w:tc>
          <w:tcPr>
            <w:tcW w:w="1795" w:type="dxa"/>
            <w:vAlign w:val="center"/>
          </w:tcPr>
          <w:p w14:paraId="5BF28838" w14:textId="7F5E2B13" w:rsidR="0051244B" w:rsidRDefault="007D5E7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 minutes</w:t>
            </w:r>
          </w:p>
        </w:tc>
      </w:tr>
      <w:tr w:rsidR="00881694" w:rsidRPr="003C0C38" w14:paraId="205994E6" w14:textId="77777777" w:rsidTr="00881694">
        <w:trPr>
          <w:trHeight w:val="1008"/>
        </w:trPr>
        <w:tc>
          <w:tcPr>
            <w:tcW w:w="4495" w:type="dxa"/>
            <w:vAlign w:val="center"/>
          </w:tcPr>
          <w:p w14:paraId="487F297A" w14:textId="2AC96192" w:rsidR="00881694" w:rsidRDefault="007D5E7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Synthesis and Summary</w:t>
            </w:r>
          </w:p>
        </w:tc>
        <w:tc>
          <w:tcPr>
            <w:tcW w:w="2430" w:type="dxa"/>
            <w:vAlign w:val="center"/>
          </w:tcPr>
          <w:p w14:paraId="516717F1" w14:textId="4DD7B9CA" w:rsidR="00881694" w:rsidRPr="00525518" w:rsidRDefault="0051244B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Roz, David &amp; Karen</w:t>
            </w:r>
          </w:p>
        </w:tc>
        <w:tc>
          <w:tcPr>
            <w:tcW w:w="2070" w:type="dxa"/>
            <w:vAlign w:val="center"/>
          </w:tcPr>
          <w:p w14:paraId="7B0E6498" w14:textId="248E43A0" w:rsidR="00881694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Next Steps</w:t>
            </w:r>
          </w:p>
        </w:tc>
        <w:tc>
          <w:tcPr>
            <w:tcW w:w="1795" w:type="dxa"/>
            <w:vAlign w:val="center"/>
          </w:tcPr>
          <w:p w14:paraId="72361892" w14:textId="1AD09A7A" w:rsidR="00881694" w:rsidRPr="00525518" w:rsidRDefault="007D5E7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2311B5">
              <w:rPr>
                <w:szCs w:val="20"/>
              </w:rPr>
              <w:t xml:space="preserve">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lastRenderedPageBreak/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3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0DB53A6C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2"/>
  </w:num>
  <w:num w:numId="5">
    <w:abstractNumId w:val="6"/>
  </w:num>
  <w:num w:numId="6">
    <w:abstractNumId w:val="23"/>
  </w:num>
  <w:num w:numId="7">
    <w:abstractNumId w:val="25"/>
  </w:num>
  <w:num w:numId="8">
    <w:abstractNumId w:val="7"/>
  </w:num>
  <w:num w:numId="9">
    <w:abstractNumId w:val="3"/>
  </w:num>
  <w:num w:numId="10">
    <w:abstractNumId w:val="22"/>
  </w:num>
  <w:num w:numId="11">
    <w:abstractNumId w:val="1"/>
  </w:num>
  <w:num w:numId="12">
    <w:abstractNumId w:val="10"/>
  </w:num>
  <w:num w:numId="13">
    <w:abstractNumId w:val="14"/>
  </w:num>
  <w:num w:numId="14">
    <w:abstractNumId w:val="16"/>
  </w:num>
  <w:num w:numId="15">
    <w:abstractNumId w:val="21"/>
  </w:num>
  <w:num w:numId="16">
    <w:abstractNumId w:val="0"/>
  </w:num>
  <w:num w:numId="17">
    <w:abstractNumId w:val="24"/>
  </w:num>
  <w:num w:numId="18">
    <w:abstractNumId w:val="9"/>
  </w:num>
  <w:num w:numId="19">
    <w:abstractNumId w:val="5"/>
  </w:num>
  <w:num w:numId="20">
    <w:abstractNumId w:val="17"/>
  </w:num>
  <w:num w:numId="21">
    <w:abstractNumId w:val="18"/>
  </w:num>
  <w:num w:numId="22">
    <w:abstractNumId w:val="15"/>
  </w:num>
  <w:num w:numId="23">
    <w:abstractNumId w:val="19"/>
  </w:num>
  <w:num w:numId="24">
    <w:abstractNumId w:val="20"/>
  </w:num>
  <w:num w:numId="25">
    <w:abstractNumId w:val="13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3615"/>
    <w:rsid w:val="0022456B"/>
    <w:rsid w:val="00224914"/>
    <w:rsid w:val="002311B5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6720"/>
    <w:rsid w:val="00B37746"/>
    <w:rsid w:val="00B41441"/>
    <w:rsid w:val="00B418BC"/>
    <w:rsid w:val="00B5218F"/>
    <w:rsid w:val="00B52CA8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97B97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college.edu/emp/November_3_2021_EMP_Taskforce_Meeting_MINUTE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244587718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2bc55ecc-363e-43e9-bfac-4ba2e86f45ee"/>
    <ds:schemaRef ds:uri="http://schemas.microsoft.com/office/2006/metadata/properties"/>
    <ds:schemaRef ds:uri="bb5bbb0b-6c89-44d7-be61-0adfe653f98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cp:lastPrinted>2020-02-12T23:11:00Z</cp:lastPrinted>
  <dcterms:created xsi:type="dcterms:W3CDTF">2021-11-16T16:48:00Z</dcterms:created>
  <dcterms:modified xsi:type="dcterms:W3CDTF">2021-11-16T16:48:00Z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