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2718"/>
        <w:gridCol w:w="6858"/>
      </w:tblGrid>
      <w:tr w:rsidR="00CD760A" w14:paraId="3194961B" w14:textId="77777777" w:rsidTr="00E94889">
        <w:tc>
          <w:tcPr>
            <w:tcW w:w="2718" w:type="dxa"/>
          </w:tcPr>
          <w:p w14:paraId="596ED2B8" w14:textId="77777777" w:rsidR="00CD760A" w:rsidRPr="00E94889" w:rsidRDefault="00CD760A">
            <w:pPr>
              <w:rPr>
                <w:rFonts w:cstheme="minorHAnsi"/>
              </w:rPr>
            </w:pPr>
            <w:r w:rsidRPr="00E94889">
              <w:rPr>
                <w:rFonts w:cstheme="minorHAnsi"/>
              </w:rPr>
              <w:t>Objective</w:t>
            </w:r>
          </w:p>
        </w:tc>
        <w:tc>
          <w:tcPr>
            <w:tcW w:w="6858" w:type="dxa"/>
          </w:tcPr>
          <w:p w14:paraId="0B96C1C7" w14:textId="77777777" w:rsidR="00CD760A" w:rsidRPr="00E94889" w:rsidRDefault="00CD760A">
            <w:pPr>
              <w:rPr>
                <w:rFonts w:cstheme="minorHAnsi"/>
              </w:rPr>
            </w:pPr>
            <w:r w:rsidRPr="00E94889">
              <w:rPr>
                <w:rFonts w:cstheme="minorHAnsi"/>
              </w:rPr>
              <w:t>Activities Conducted</w:t>
            </w:r>
          </w:p>
        </w:tc>
      </w:tr>
      <w:tr w:rsidR="00CD760A" w14:paraId="243C5F2F" w14:textId="77777777" w:rsidTr="009D04CE">
        <w:tc>
          <w:tcPr>
            <w:tcW w:w="2718" w:type="dxa"/>
            <w:shd w:val="clear" w:color="auto" w:fill="D9D9D9" w:themeFill="background1" w:themeFillShade="D9"/>
          </w:tcPr>
          <w:p w14:paraId="2C4F6719" w14:textId="77777777" w:rsidR="00CD760A" w:rsidRPr="00E94889" w:rsidRDefault="00CD760A">
            <w:pPr>
              <w:rPr>
                <w:rFonts w:cstheme="minorHAnsi"/>
                <w:highlight w:val="lightGray"/>
              </w:rPr>
            </w:pPr>
            <w:r w:rsidRPr="00E94889">
              <w:rPr>
                <w:rFonts w:cstheme="minorHAnsi"/>
              </w:rPr>
              <w:t>TEACHING AND LEARNING</w:t>
            </w:r>
          </w:p>
        </w:tc>
        <w:tc>
          <w:tcPr>
            <w:tcW w:w="6858" w:type="dxa"/>
            <w:tcBorders>
              <w:bottom w:val="single" w:sz="4" w:space="0" w:color="auto"/>
            </w:tcBorders>
            <w:shd w:val="clear" w:color="auto" w:fill="D9D9D9" w:themeFill="background1" w:themeFillShade="D9"/>
          </w:tcPr>
          <w:p w14:paraId="7D32E306" w14:textId="77777777" w:rsidR="00CD760A" w:rsidRPr="00E94889" w:rsidRDefault="00CD760A">
            <w:pPr>
              <w:rPr>
                <w:rFonts w:cstheme="minorHAnsi"/>
                <w:highlight w:val="lightGray"/>
              </w:rPr>
            </w:pPr>
          </w:p>
        </w:tc>
      </w:tr>
      <w:tr w:rsidR="00CD760A" w14:paraId="3BC393EF" w14:textId="77777777" w:rsidTr="00E94889">
        <w:tc>
          <w:tcPr>
            <w:tcW w:w="2718" w:type="dxa"/>
          </w:tcPr>
          <w:p w14:paraId="3B1C473F" w14:textId="77777777" w:rsidR="00CD760A" w:rsidRPr="00E94889" w:rsidRDefault="00CD760A">
            <w:pPr>
              <w:rPr>
                <w:rFonts w:cstheme="minorHAnsi"/>
              </w:rPr>
            </w:pPr>
            <w:r w:rsidRPr="00E94889">
              <w:rPr>
                <w:rFonts w:cstheme="minorHAnsi"/>
              </w:rPr>
              <w:t>Teaching and Learning Objective</w:t>
            </w:r>
          </w:p>
          <w:p w14:paraId="46E60611" w14:textId="77777777" w:rsidR="00CD760A" w:rsidRDefault="00CD760A">
            <w:pPr>
              <w:rPr>
                <w:rFonts w:cstheme="minorHAnsi"/>
              </w:rPr>
            </w:pPr>
            <w:r w:rsidRPr="00E94889">
              <w:rPr>
                <w:rFonts w:cstheme="minorHAnsi"/>
              </w:rPr>
              <w:t>1.1:  Assess the institutional student learning outcomes and discuss the assessment results throughout the campus.</w:t>
            </w:r>
          </w:p>
          <w:p w14:paraId="01838D47" w14:textId="77777777" w:rsidR="009D04CE" w:rsidRDefault="009D04CE">
            <w:pPr>
              <w:rPr>
                <w:rFonts w:cstheme="minorHAnsi"/>
              </w:rPr>
            </w:pPr>
          </w:p>
          <w:p w14:paraId="2ECF7AC4" w14:textId="77777777" w:rsidR="009D04CE" w:rsidRDefault="009D04CE">
            <w:pPr>
              <w:rPr>
                <w:rFonts w:cstheme="minorHAnsi"/>
              </w:rPr>
            </w:pPr>
          </w:p>
          <w:p w14:paraId="68A57DDB" w14:textId="77777777" w:rsidR="009D04CE" w:rsidRDefault="0046671A">
            <w:pPr>
              <w:rPr>
                <w:rFonts w:cstheme="minorHAnsi"/>
              </w:rPr>
            </w:pPr>
            <w:r>
              <w:rPr>
                <w:rFonts w:cstheme="minorHAnsi"/>
              </w:rPr>
              <w:t>Standard Committees:</w:t>
            </w:r>
          </w:p>
          <w:p w14:paraId="2FDA18EF" w14:textId="77777777" w:rsidR="009D04CE" w:rsidRDefault="009D04CE">
            <w:pPr>
              <w:rPr>
                <w:rFonts w:cstheme="minorHAnsi"/>
              </w:rPr>
            </w:pPr>
            <w:r>
              <w:rPr>
                <w:rFonts w:cstheme="minorHAnsi"/>
              </w:rPr>
              <w:t>IIA</w:t>
            </w:r>
          </w:p>
          <w:p w14:paraId="5CFB46DD" w14:textId="77777777" w:rsidR="009D04CE" w:rsidRPr="00E94889" w:rsidRDefault="009D04CE">
            <w:pPr>
              <w:rPr>
                <w:rFonts w:cstheme="minorHAnsi"/>
              </w:rPr>
            </w:pPr>
            <w:r>
              <w:rPr>
                <w:rFonts w:cstheme="minorHAnsi"/>
              </w:rPr>
              <w:t>IIB</w:t>
            </w:r>
          </w:p>
        </w:tc>
        <w:tc>
          <w:tcPr>
            <w:tcW w:w="6858" w:type="dxa"/>
          </w:tcPr>
          <w:p w14:paraId="2EDA7569" w14:textId="77777777" w:rsidR="00A6270E" w:rsidRDefault="00CD760A" w:rsidP="00CD760A">
            <w:pPr>
              <w:jc w:val="both"/>
              <w:rPr>
                <w:rFonts w:cstheme="minorHAnsi"/>
              </w:rPr>
            </w:pPr>
            <w:r w:rsidRPr="00E94889">
              <w:rPr>
                <w:rFonts w:cstheme="minorHAnsi"/>
              </w:rPr>
              <w:t xml:space="preserve">Rana:  </w:t>
            </w:r>
          </w:p>
          <w:p w14:paraId="0DD710EB" w14:textId="77777777" w:rsidR="00CD760A" w:rsidRPr="00E94889" w:rsidRDefault="00CD760A" w:rsidP="00CD760A">
            <w:pPr>
              <w:jc w:val="both"/>
              <w:rPr>
                <w:rFonts w:cstheme="minorHAnsi"/>
              </w:rPr>
            </w:pPr>
            <w:r w:rsidRPr="00E94889">
              <w:rPr>
                <w:rFonts w:cstheme="minorHAnsi"/>
              </w:rPr>
              <w:t>Flex Day </w:t>
            </w:r>
          </w:p>
          <w:p w14:paraId="0EB0BDB3" w14:textId="77777777" w:rsidR="00CD760A" w:rsidRPr="00E94889" w:rsidRDefault="00961E2C" w:rsidP="00CD760A">
            <w:pPr>
              <w:numPr>
                <w:ilvl w:val="0"/>
                <w:numId w:val="2"/>
              </w:numPr>
              <w:spacing w:before="100" w:beforeAutospacing="1" w:after="100" w:afterAutospacing="1"/>
              <w:rPr>
                <w:rFonts w:eastAsia="Times New Roman" w:cstheme="minorHAnsi"/>
              </w:rPr>
            </w:pPr>
            <w:hyperlink r:id="rId8" w:tooltip="Flex day agenda" w:history="1">
              <w:r w:rsidR="00CD760A" w:rsidRPr="00E94889">
                <w:rPr>
                  <w:rStyle w:val="Hyperlink"/>
                  <w:rFonts w:eastAsia="Times New Roman" w:cstheme="minorHAnsi"/>
                </w:rPr>
                <w:t>Agenda March 9, 2012</w:t>
              </w:r>
            </w:hyperlink>
          </w:p>
          <w:p w14:paraId="2D6A2397" w14:textId="77777777" w:rsidR="00CD760A" w:rsidRPr="00E94889" w:rsidRDefault="00961E2C" w:rsidP="00CD760A">
            <w:pPr>
              <w:numPr>
                <w:ilvl w:val="0"/>
                <w:numId w:val="2"/>
              </w:numPr>
              <w:spacing w:before="100" w:beforeAutospacing="1" w:after="100" w:afterAutospacing="1"/>
              <w:rPr>
                <w:rFonts w:eastAsia="Times New Roman" w:cstheme="minorHAnsi"/>
              </w:rPr>
            </w:pPr>
            <w:hyperlink r:id="rId9" w:tooltip="Assessment" w:history="1">
              <w:r w:rsidR="00CD760A" w:rsidRPr="00E94889">
                <w:rPr>
                  <w:rStyle w:val="Hyperlink"/>
                  <w:rFonts w:eastAsia="Times New Roman" w:cstheme="minorHAnsi"/>
                </w:rPr>
                <w:t>Program SLO Assessment</w:t>
              </w:r>
            </w:hyperlink>
          </w:p>
          <w:p w14:paraId="5BE42E19" w14:textId="77777777" w:rsidR="00CD760A" w:rsidRPr="00055ACB" w:rsidRDefault="007A64E7" w:rsidP="007A64E7">
            <w:pPr>
              <w:pStyle w:val="NoSpacing"/>
            </w:pPr>
            <w:r w:rsidRPr="00055ACB">
              <w:t>Student Services Program Review Plans and Student Learning Outcomes</w:t>
            </w:r>
          </w:p>
          <w:p w14:paraId="5BC9518B" w14:textId="77777777" w:rsidR="007A64E7" w:rsidRPr="00055ACB" w:rsidRDefault="007A64E7" w:rsidP="007A64E7">
            <w:pPr>
              <w:pStyle w:val="NoSpacing"/>
            </w:pPr>
            <w:r w:rsidRPr="00055ACB">
              <w:t>(Link)</w:t>
            </w:r>
          </w:p>
          <w:p w14:paraId="554A20E1" w14:textId="77777777" w:rsidR="008B0124" w:rsidRPr="00055ACB" w:rsidRDefault="008B0124" w:rsidP="007A64E7">
            <w:pPr>
              <w:pStyle w:val="NoSpacing"/>
            </w:pPr>
          </w:p>
          <w:p w14:paraId="17DC3A59" w14:textId="77777777" w:rsidR="008B0124" w:rsidRPr="00055ACB" w:rsidRDefault="008B0124" w:rsidP="008B0124">
            <w:pPr>
              <w:pStyle w:val="NoSpacing"/>
            </w:pPr>
            <w:r w:rsidRPr="00055ACB">
              <w:t>Richards: Assessed the Institutional Learning Outcomes using three methods: CCSEE Survey, Survey of Graduates and e-Portfolio.  The results were discussed at the FLEX activity in</w:t>
            </w:r>
          </w:p>
          <w:p w14:paraId="76B71D4E" w14:textId="77777777" w:rsidR="008B0124" w:rsidRPr="00055ACB" w:rsidRDefault="008B0124" w:rsidP="008B0124">
            <w:pPr>
              <w:pStyle w:val="NoSpacing"/>
            </w:pPr>
            <w:r w:rsidRPr="00055ACB">
              <w:t xml:space="preserve"> August 2013.</w:t>
            </w:r>
          </w:p>
          <w:p w14:paraId="69EC2348" w14:textId="77777777" w:rsidR="00C34467" w:rsidRPr="00055ACB" w:rsidRDefault="00C34467" w:rsidP="008B0124">
            <w:pPr>
              <w:pStyle w:val="NoSpacing"/>
            </w:pPr>
          </w:p>
          <w:p w14:paraId="23127B5E" w14:textId="77777777" w:rsidR="00C34467" w:rsidRPr="00055ACB" w:rsidRDefault="00C34467" w:rsidP="008B0124">
            <w:pPr>
              <w:pStyle w:val="NoSpacing"/>
            </w:pPr>
            <w:r w:rsidRPr="00055ACB">
              <w:t>Kaven</w:t>
            </w:r>
            <w:r w:rsidR="006E6827" w:rsidRPr="00055ACB">
              <w:t>/Ware</w:t>
            </w:r>
            <w:r w:rsidRPr="00055ACB">
              <w:t>:</w:t>
            </w:r>
          </w:p>
          <w:p w14:paraId="17138271" w14:textId="77777777" w:rsidR="00C34467" w:rsidRPr="00055ACB" w:rsidRDefault="00C34467" w:rsidP="00C34467">
            <w:pPr>
              <w:pStyle w:val="ListParagraph"/>
              <w:widowControl w:val="0"/>
              <w:numPr>
                <w:ilvl w:val="0"/>
                <w:numId w:val="14"/>
              </w:numPr>
              <w:autoSpaceDE w:val="0"/>
              <w:autoSpaceDN w:val="0"/>
              <w:adjustRightInd w:val="0"/>
              <w:rPr>
                <w:rFonts w:cs="Calibri"/>
              </w:rPr>
            </w:pPr>
            <w:r w:rsidRPr="00055ACB">
              <w:rPr>
                <w:rFonts w:cs="Calibri"/>
              </w:rPr>
              <w:t>Course SLOs are up to date</w:t>
            </w:r>
          </w:p>
          <w:p w14:paraId="627FF2DA" w14:textId="77777777" w:rsidR="00C34467" w:rsidRPr="00055ACB" w:rsidRDefault="00C34467" w:rsidP="00C34467">
            <w:pPr>
              <w:pStyle w:val="ListParagraph"/>
              <w:widowControl w:val="0"/>
              <w:numPr>
                <w:ilvl w:val="0"/>
                <w:numId w:val="14"/>
              </w:numPr>
              <w:autoSpaceDE w:val="0"/>
              <w:autoSpaceDN w:val="0"/>
              <w:adjustRightInd w:val="0"/>
              <w:rPr>
                <w:rFonts w:cs="Calibri"/>
              </w:rPr>
            </w:pPr>
            <w:r w:rsidRPr="00055ACB">
              <w:rPr>
                <w:rFonts w:cs="Calibri"/>
              </w:rPr>
              <w:t>Developed a PLO rubric</w:t>
            </w:r>
          </w:p>
          <w:p w14:paraId="6194922D" w14:textId="77777777" w:rsidR="00C34467" w:rsidRPr="00055ACB" w:rsidRDefault="00C34467" w:rsidP="00C34467">
            <w:pPr>
              <w:pStyle w:val="ListParagraph"/>
              <w:widowControl w:val="0"/>
              <w:numPr>
                <w:ilvl w:val="0"/>
                <w:numId w:val="14"/>
              </w:numPr>
              <w:autoSpaceDE w:val="0"/>
              <w:autoSpaceDN w:val="0"/>
              <w:adjustRightInd w:val="0"/>
              <w:rPr>
                <w:rFonts w:cs="Calibri"/>
              </w:rPr>
            </w:pPr>
            <w:r w:rsidRPr="00055ACB">
              <w:rPr>
                <w:rFonts w:cs="Calibri"/>
              </w:rPr>
              <w:t>Developed chart connecting course SLOs, PLOs, and ILOs</w:t>
            </w:r>
          </w:p>
          <w:p w14:paraId="1BB8A14A" w14:textId="77777777" w:rsidR="00C34467" w:rsidRPr="00055ACB" w:rsidRDefault="00C34467" w:rsidP="00C34467">
            <w:pPr>
              <w:pStyle w:val="ListParagraph"/>
              <w:widowControl w:val="0"/>
              <w:numPr>
                <w:ilvl w:val="0"/>
                <w:numId w:val="14"/>
              </w:numPr>
              <w:autoSpaceDE w:val="0"/>
              <w:autoSpaceDN w:val="0"/>
              <w:adjustRightInd w:val="0"/>
              <w:rPr>
                <w:rFonts w:cs="Calibri"/>
              </w:rPr>
            </w:pPr>
            <w:r w:rsidRPr="00055ACB">
              <w:rPr>
                <w:rFonts w:cs="Calibri"/>
              </w:rPr>
              <w:t xml:space="preserve">Reported assessment results to </w:t>
            </w:r>
            <w:proofErr w:type="spellStart"/>
            <w:r w:rsidRPr="00055ACB">
              <w:rPr>
                <w:rFonts w:cs="Calibri"/>
              </w:rPr>
              <w:t>TracDat</w:t>
            </w:r>
            <w:proofErr w:type="spellEnd"/>
            <w:r w:rsidRPr="00055ACB">
              <w:rPr>
                <w:rFonts w:cs="Calibri"/>
              </w:rPr>
              <w:t xml:space="preserve"> and post appropriate documents. </w:t>
            </w:r>
          </w:p>
          <w:p w14:paraId="15105EAA" w14:textId="77777777" w:rsidR="00C34467" w:rsidRPr="00055ACB" w:rsidRDefault="00C34467" w:rsidP="00C34467">
            <w:pPr>
              <w:pStyle w:val="NoSpacing"/>
              <w:rPr>
                <w:rFonts w:cs="Calibri"/>
              </w:rPr>
            </w:pPr>
            <w:r w:rsidRPr="00055ACB">
              <w:rPr>
                <w:rFonts w:cs="Calibri"/>
              </w:rPr>
              <w:t xml:space="preserve">    5.   Participation in campus-wide discussions and workshops on SLOs   </w:t>
            </w:r>
          </w:p>
          <w:p w14:paraId="300C5DE0" w14:textId="77777777" w:rsidR="007A64E7" w:rsidRPr="00055ACB" w:rsidRDefault="00C34467" w:rsidP="00C34467">
            <w:pPr>
              <w:pStyle w:val="NoSpacing"/>
              <w:rPr>
                <w:rFonts w:cs="Calibri"/>
              </w:rPr>
            </w:pPr>
            <w:r w:rsidRPr="00055ACB">
              <w:rPr>
                <w:rFonts w:cs="Calibri"/>
              </w:rPr>
              <w:t xml:space="preserve">          </w:t>
            </w:r>
            <w:proofErr w:type="gramStart"/>
            <w:r w:rsidRPr="00055ACB">
              <w:rPr>
                <w:rFonts w:cs="Calibri"/>
              </w:rPr>
              <w:t>and</w:t>
            </w:r>
            <w:proofErr w:type="gramEnd"/>
            <w:r w:rsidRPr="00055ACB">
              <w:rPr>
                <w:rFonts w:cs="Calibri"/>
              </w:rPr>
              <w:t xml:space="preserve"> assessment.</w:t>
            </w:r>
          </w:p>
          <w:p w14:paraId="657A241A" w14:textId="77777777" w:rsidR="00FE3FDC" w:rsidRPr="00055ACB" w:rsidRDefault="00FE3FDC" w:rsidP="00C34467">
            <w:pPr>
              <w:pStyle w:val="NoSpacing"/>
              <w:rPr>
                <w:rFonts w:cs="Calibri"/>
              </w:rPr>
            </w:pPr>
          </w:p>
          <w:p w14:paraId="19C7EF76" w14:textId="77777777" w:rsidR="00FE3FDC" w:rsidRPr="00055ACB" w:rsidRDefault="00FE3FDC" w:rsidP="00C34467">
            <w:pPr>
              <w:pStyle w:val="NoSpacing"/>
              <w:rPr>
                <w:rFonts w:cs="Calibri"/>
              </w:rPr>
            </w:pPr>
            <w:r w:rsidRPr="00055ACB">
              <w:rPr>
                <w:rFonts w:cs="Calibri"/>
              </w:rPr>
              <w:t>Castello:</w:t>
            </w:r>
          </w:p>
          <w:p w14:paraId="263A3891" w14:textId="77777777" w:rsidR="00FE3FDC" w:rsidRPr="00055ACB" w:rsidRDefault="00FE3FDC" w:rsidP="00FE3FDC">
            <w:r w:rsidRPr="00055ACB">
              <w:rPr>
                <w:bCs/>
                <w:iCs/>
              </w:rPr>
              <w:t>The ESL Department joined forces with the Spanish Department to develop and conduct workshops focusing on deepening faculty understanding of e-portfolios and their relationship to ILOs, PLOs, and SLOs and encouraging the development and use of e-portfolios campus-wide. Basic Skills funding was obtained for this purpose.</w:t>
            </w:r>
          </w:p>
          <w:p w14:paraId="2298DD15" w14:textId="77777777" w:rsidR="00FE3FDC" w:rsidRPr="00055ACB" w:rsidRDefault="00FE3FDC" w:rsidP="00FE3FDC">
            <w:pPr>
              <w:pStyle w:val="NoSpacing"/>
            </w:pPr>
            <w:r w:rsidRPr="00055ACB">
              <w:t>ESL Department received a small grant to work with low-level ESL students in creating e-portfolios, which will help ESL students to be prepared for the e-portfolio used to assess ESL PLOs and eventually the College ILOs.  The grant work continues in Fall 2013.</w:t>
            </w:r>
          </w:p>
          <w:p w14:paraId="5D663044" w14:textId="77777777" w:rsidR="00A37F0B" w:rsidRPr="00055ACB" w:rsidRDefault="00A37F0B" w:rsidP="00FE3FDC">
            <w:pPr>
              <w:pStyle w:val="NoSpacing"/>
            </w:pPr>
          </w:p>
          <w:p w14:paraId="34567F0A" w14:textId="77777777" w:rsidR="00A37F0B" w:rsidRPr="00055ACB" w:rsidRDefault="00A37F0B" w:rsidP="00FE3FDC">
            <w:pPr>
              <w:pStyle w:val="NoSpacing"/>
            </w:pPr>
            <w:r w:rsidRPr="00055ACB">
              <w:t>IIA Workgroup:</w:t>
            </w:r>
          </w:p>
          <w:p w14:paraId="75547068" w14:textId="77777777" w:rsidR="00A37F0B" w:rsidRPr="00055ACB" w:rsidRDefault="00A37F0B" w:rsidP="00A37F0B">
            <w:pPr>
              <w:pStyle w:val="ListParagraph"/>
              <w:widowControl w:val="0"/>
              <w:numPr>
                <w:ilvl w:val="0"/>
                <w:numId w:val="22"/>
              </w:numPr>
              <w:autoSpaceDE w:val="0"/>
              <w:autoSpaceDN w:val="0"/>
              <w:adjustRightInd w:val="0"/>
              <w:ind w:left="720"/>
              <w:rPr>
                <w:lang w:eastAsia="ja-JP"/>
              </w:rPr>
            </w:pPr>
            <w:r w:rsidRPr="00055ACB">
              <w:rPr>
                <w:rFonts w:cs="Calibri"/>
                <w:lang w:eastAsia="ja-JP"/>
              </w:rPr>
              <w:t xml:space="preserve">Course SLOs are up to date per </w:t>
            </w:r>
            <w:proofErr w:type="spellStart"/>
            <w:r w:rsidRPr="00055ACB">
              <w:rPr>
                <w:rFonts w:cs="Calibri"/>
                <w:lang w:eastAsia="ja-JP"/>
              </w:rPr>
              <w:t>CurricUNET</w:t>
            </w:r>
            <w:proofErr w:type="spellEnd"/>
            <w:r w:rsidRPr="00055ACB">
              <w:rPr>
                <w:rFonts w:cs="Calibri"/>
                <w:lang w:eastAsia="ja-JP"/>
              </w:rPr>
              <w:t xml:space="preserve"> and COR expiration date.  </w:t>
            </w:r>
          </w:p>
          <w:p w14:paraId="43693473" w14:textId="77777777" w:rsidR="00A37F0B" w:rsidRPr="00055ACB" w:rsidRDefault="00A37F0B" w:rsidP="00A37F0B">
            <w:pPr>
              <w:pStyle w:val="ListParagraph"/>
              <w:widowControl w:val="0"/>
              <w:numPr>
                <w:ilvl w:val="1"/>
                <w:numId w:val="22"/>
              </w:numPr>
              <w:autoSpaceDE w:val="0"/>
              <w:autoSpaceDN w:val="0"/>
              <w:adjustRightInd w:val="0"/>
              <w:ind w:left="1440"/>
              <w:rPr>
                <w:lang w:eastAsia="ja-JP"/>
              </w:rPr>
            </w:pPr>
            <w:r w:rsidRPr="00055ACB">
              <w:rPr>
                <w:rFonts w:cs="Calibri"/>
                <w:lang w:eastAsia="ja-JP"/>
              </w:rPr>
              <w:t xml:space="preserve">Uploading SLOs from </w:t>
            </w:r>
            <w:proofErr w:type="spellStart"/>
            <w:r w:rsidRPr="00055ACB">
              <w:rPr>
                <w:rFonts w:cs="Calibri"/>
                <w:lang w:eastAsia="ja-JP"/>
              </w:rPr>
              <w:t>TracDat</w:t>
            </w:r>
            <w:proofErr w:type="spellEnd"/>
            <w:r w:rsidRPr="00055ACB">
              <w:rPr>
                <w:rFonts w:cs="Calibri"/>
                <w:lang w:eastAsia="ja-JP"/>
              </w:rPr>
              <w:t xml:space="preserve"> to </w:t>
            </w:r>
            <w:proofErr w:type="spellStart"/>
            <w:r w:rsidRPr="00055ACB">
              <w:rPr>
                <w:rFonts w:cs="Calibri"/>
                <w:lang w:eastAsia="ja-JP"/>
              </w:rPr>
              <w:t>CurricUNET</w:t>
            </w:r>
            <w:proofErr w:type="spellEnd"/>
            <w:r w:rsidRPr="00055ACB">
              <w:rPr>
                <w:rFonts w:cs="Calibri"/>
                <w:lang w:eastAsia="ja-JP"/>
              </w:rPr>
              <w:t xml:space="preserve"> through the Office of Instruction on a bi-annual basis.</w:t>
            </w:r>
          </w:p>
          <w:p w14:paraId="360E048F" w14:textId="77777777" w:rsidR="00A37F0B" w:rsidRPr="00055ACB" w:rsidRDefault="00A37F0B" w:rsidP="00A37F0B">
            <w:pPr>
              <w:pStyle w:val="ListParagraph"/>
              <w:widowControl w:val="0"/>
              <w:numPr>
                <w:ilvl w:val="0"/>
                <w:numId w:val="22"/>
              </w:numPr>
              <w:autoSpaceDE w:val="0"/>
              <w:autoSpaceDN w:val="0"/>
              <w:adjustRightInd w:val="0"/>
              <w:ind w:left="720"/>
              <w:rPr>
                <w:lang w:eastAsia="ja-JP"/>
              </w:rPr>
            </w:pPr>
            <w:r w:rsidRPr="00055ACB">
              <w:rPr>
                <w:rFonts w:cs="Calibri"/>
                <w:lang w:eastAsia="ja-JP"/>
              </w:rPr>
              <w:t>Developed PLOs and rubrics are being assessed.</w:t>
            </w:r>
          </w:p>
          <w:p w14:paraId="52D1A130" w14:textId="77777777" w:rsidR="00A37F0B" w:rsidRPr="00055ACB" w:rsidRDefault="00A37F0B" w:rsidP="00A37F0B">
            <w:pPr>
              <w:pStyle w:val="ListParagraph"/>
              <w:widowControl w:val="0"/>
              <w:numPr>
                <w:ilvl w:val="0"/>
                <w:numId w:val="22"/>
              </w:numPr>
              <w:autoSpaceDE w:val="0"/>
              <w:autoSpaceDN w:val="0"/>
              <w:adjustRightInd w:val="0"/>
              <w:ind w:left="720"/>
              <w:rPr>
                <w:lang w:eastAsia="ja-JP"/>
              </w:rPr>
            </w:pPr>
            <w:r w:rsidRPr="00055ACB">
              <w:rPr>
                <w:rFonts w:cs="Calibri"/>
                <w:lang w:eastAsia="ja-JP"/>
              </w:rPr>
              <w:t>Some have developed a chart connecting course SLOs, PLOs, and ILOs.</w:t>
            </w:r>
          </w:p>
          <w:p w14:paraId="4F2193F7" w14:textId="77777777" w:rsidR="00A37F0B" w:rsidRPr="00055ACB" w:rsidRDefault="00A37F0B" w:rsidP="00A37F0B">
            <w:pPr>
              <w:pStyle w:val="ListParagraph"/>
              <w:widowControl w:val="0"/>
              <w:numPr>
                <w:ilvl w:val="0"/>
                <w:numId w:val="22"/>
              </w:numPr>
              <w:autoSpaceDE w:val="0"/>
              <w:autoSpaceDN w:val="0"/>
              <w:adjustRightInd w:val="0"/>
              <w:ind w:left="720"/>
              <w:rPr>
                <w:lang w:eastAsia="ja-JP"/>
              </w:rPr>
            </w:pPr>
            <w:r w:rsidRPr="00055ACB">
              <w:rPr>
                <w:rFonts w:cs="Calibri"/>
                <w:lang w:eastAsia="ja-JP"/>
              </w:rPr>
              <w:t xml:space="preserve">Report assessment results to </w:t>
            </w:r>
            <w:proofErr w:type="spellStart"/>
            <w:r w:rsidRPr="00055ACB">
              <w:rPr>
                <w:rFonts w:cs="Calibri"/>
                <w:lang w:eastAsia="ja-JP"/>
              </w:rPr>
              <w:t>TracDat</w:t>
            </w:r>
            <w:proofErr w:type="spellEnd"/>
            <w:r w:rsidRPr="00055ACB">
              <w:rPr>
                <w:rFonts w:cs="Calibri"/>
                <w:lang w:eastAsia="ja-JP"/>
              </w:rPr>
              <w:t xml:space="preserve"> and post appropriate documents. And, follow intended cycles.</w:t>
            </w:r>
          </w:p>
          <w:p w14:paraId="5636494A" w14:textId="77777777" w:rsidR="00A37F0B" w:rsidRPr="00055ACB" w:rsidRDefault="00A37F0B" w:rsidP="00A37F0B">
            <w:pPr>
              <w:pStyle w:val="NoSpacing"/>
              <w:rPr>
                <w:rFonts w:cs="Calibri"/>
                <w:lang w:eastAsia="ja-JP"/>
              </w:rPr>
            </w:pPr>
            <w:r w:rsidRPr="00055ACB">
              <w:rPr>
                <w:rFonts w:cs="Calibri"/>
                <w:lang w:eastAsia="ja-JP"/>
              </w:rPr>
              <w:t xml:space="preserve">     5.   Participation in campus-wide discussions and </w:t>
            </w:r>
          </w:p>
          <w:p w14:paraId="7BA67E8F" w14:textId="77777777" w:rsidR="00A37F0B" w:rsidRPr="00055ACB" w:rsidRDefault="00A37F0B" w:rsidP="00A37F0B">
            <w:pPr>
              <w:pStyle w:val="NoSpacing"/>
              <w:rPr>
                <w:rFonts w:cs="Calibri"/>
                <w:lang w:eastAsia="ja-JP"/>
              </w:rPr>
            </w:pPr>
            <w:r w:rsidRPr="00055ACB">
              <w:rPr>
                <w:rFonts w:cs="Calibri"/>
                <w:lang w:eastAsia="ja-JP"/>
              </w:rPr>
              <w:t xml:space="preserve">            </w:t>
            </w:r>
            <w:proofErr w:type="gramStart"/>
            <w:r w:rsidRPr="00055ACB">
              <w:rPr>
                <w:rFonts w:cs="Calibri"/>
                <w:lang w:eastAsia="ja-JP"/>
              </w:rPr>
              <w:t>workshops</w:t>
            </w:r>
            <w:proofErr w:type="gramEnd"/>
            <w:r w:rsidRPr="00055ACB">
              <w:rPr>
                <w:rFonts w:cs="Calibri"/>
                <w:lang w:eastAsia="ja-JP"/>
              </w:rPr>
              <w:t xml:space="preserve"> on SLOs and assessment.</w:t>
            </w:r>
          </w:p>
          <w:p w14:paraId="3D523C9E" w14:textId="77777777" w:rsidR="00A37F0B" w:rsidRPr="00055ACB" w:rsidRDefault="00A37F0B" w:rsidP="00A37F0B">
            <w:pPr>
              <w:pStyle w:val="NoSpacing"/>
              <w:rPr>
                <w:rFonts w:cs="Calibri"/>
                <w:lang w:eastAsia="ja-JP"/>
              </w:rPr>
            </w:pPr>
          </w:p>
          <w:p w14:paraId="16EC5F3B" w14:textId="77777777" w:rsidR="00A37F0B" w:rsidRPr="00055ACB" w:rsidRDefault="00A37F0B" w:rsidP="00A37F0B">
            <w:pPr>
              <w:pStyle w:val="NoSpacing"/>
              <w:rPr>
                <w:rFonts w:cs="Calibri"/>
                <w:lang w:eastAsia="ja-JP"/>
              </w:rPr>
            </w:pPr>
            <w:r w:rsidRPr="00055ACB">
              <w:rPr>
                <w:rFonts w:cs="Calibri"/>
                <w:lang w:eastAsia="ja-JP"/>
              </w:rPr>
              <w:t>Workgroup IV:</w:t>
            </w:r>
          </w:p>
          <w:p w14:paraId="050E0825" w14:textId="77777777" w:rsidR="00A37F0B" w:rsidRPr="00055ACB" w:rsidRDefault="00A37F0B" w:rsidP="00A37F0B">
            <w:pPr>
              <w:pStyle w:val="ListParagraph"/>
              <w:numPr>
                <w:ilvl w:val="0"/>
                <w:numId w:val="25"/>
              </w:numPr>
              <w:rPr>
                <w:rFonts w:cstheme="minorHAnsi"/>
                <w:bCs/>
                <w:iCs/>
              </w:rPr>
            </w:pPr>
            <w:r w:rsidRPr="00055ACB">
              <w:rPr>
                <w:rFonts w:cstheme="minorHAnsi"/>
                <w:bCs/>
                <w:iCs/>
              </w:rPr>
              <w:t>ILO assessment during August 2013 Flex Day</w:t>
            </w:r>
          </w:p>
          <w:p w14:paraId="065B1F47" w14:textId="77777777" w:rsidR="00A37F0B" w:rsidRPr="00055ACB" w:rsidRDefault="00A37F0B" w:rsidP="00A37F0B">
            <w:pPr>
              <w:pStyle w:val="ListParagraph"/>
              <w:numPr>
                <w:ilvl w:val="0"/>
                <w:numId w:val="25"/>
              </w:numPr>
              <w:rPr>
                <w:rFonts w:cstheme="minorHAnsi"/>
                <w:bCs/>
                <w:iCs/>
              </w:rPr>
            </w:pPr>
            <w:proofErr w:type="spellStart"/>
            <w:r w:rsidRPr="00055ACB">
              <w:rPr>
                <w:rFonts w:cstheme="minorHAnsi"/>
                <w:bCs/>
                <w:iCs/>
              </w:rPr>
              <w:t>ePortfolio</w:t>
            </w:r>
            <w:proofErr w:type="spellEnd"/>
            <w:r w:rsidRPr="00055ACB">
              <w:rPr>
                <w:rFonts w:cstheme="minorHAnsi"/>
                <w:bCs/>
                <w:iCs/>
              </w:rPr>
              <w:t xml:space="preserve"> assessment done in Spring 2013</w:t>
            </w:r>
          </w:p>
          <w:p w14:paraId="70CBA43B" w14:textId="77777777" w:rsidR="00A37F0B" w:rsidRPr="00055ACB" w:rsidRDefault="00A37F0B" w:rsidP="00A37F0B">
            <w:pPr>
              <w:pStyle w:val="ListParagraph"/>
              <w:numPr>
                <w:ilvl w:val="0"/>
                <w:numId w:val="25"/>
              </w:numPr>
              <w:rPr>
                <w:rFonts w:cstheme="minorHAnsi"/>
                <w:bCs/>
                <w:iCs/>
              </w:rPr>
            </w:pPr>
            <w:r w:rsidRPr="00055ACB">
              <w:rPr>
                <w:rFonts w:cstheme="minorHAnsi"/>
                <w:bCs/>
                <w:iCs/>
              </w:rPr>
              <w:t>ILO Survey done in April 2013</w:t>
            </w:r>
          </w:p>
          <w:p w14:paraId="4F68698A" w14:textId="77777777" w:rsidR="00A37F0B" w:rsidRPr="00055ACB" w:rsidRDefault="00A37F0B" w:rsidP="00A37F0B">
            <w:pPr>
              <w:rPr>
                <w:rFonts w:cstheme="minorHAnsi"/>
                <w:bCs/>
                <w:iCs/>
              </w:rPr>
            </w:pPr>
            <w:r w:rsidRPr="00055ACB">
              <w:rPr>
                <w:rFonts w:cstheme="minorHAnsi"/>
                <w:bCs/>
                <w:iCs/>
              </w:rPr>
              <w:t>Workgroup: I and II.A</w:t>
            </w:r>
          </w:p>
          <w:p w14:paraId="73A5A194" w14:textId="77777777" w:rsidR="00A37F0B" w:rsidRPr="00055ACB" w:rsidRDefault="00A37F0B" w:rsidP="00A37F0B">
            <w:pPr>
              <w:rPr>
                <w:rFonts w:cstheme="minorHAnsi"/>
                <w:bCs/>
                <w:iCs/>
              </w:rPr>
            </w:pPr>
          </w:p>
          <w:p w14:paraId="3434B1CA" w14:textId="77777777" w:rsidR="00A37F0B" w:rsidRPr="00055ACB" w:rsidRDefault="00A37F0B" w:rsidP="00A37F0B">
            <w:pPr>
              <w:pStyle w:val="NoSpacing"/>
              <w:rPr>
                <w:rFonts w:cstheme="minorHAnsi"/>
                <w:bCs/>
                <w:iCs/>
              </w:rPr>
            </w:pPr>
            <w:r w:rsidRPr="00055ACB">
              <w:rPr>
                <w:rFonts w:cstheme="minorHAnsi"/>
                <w:bCs/>
                <w:iCs/>
              </w:rPr>
              <w:t>Complete and ongoing</w:t>
            </w:r>
          </w:p>
          <w:p w14:paraId="64955225" w14:textId="77777777" w:rsidR="00A37F0B" w:rsidRPr="00055ACB" w:rsidRDefault="00A37F0B" w:rsidP="00A37F0B">
            <w:pPr>
              <w:pStyle w:val="NoSpacing"/>
              <w:rPr>
                <w:rFonts w:cstheme="minorHAnsi"/>
                <w:bCs/>
                <w:iCs/>
              </w:rPr>
            </w:pPr>
          </w:p>
          <w:p w14:paraId="4F7D4562" w14:textId="77777777" w:rsidR="00A37F0B" w:rsidRPr="00055ACB" w:rsidRDefault="00A37F0B" w:rsidP="00A37F0B">
            <w:pPr>
              <w:pStyle w:val="ListParagraph"/>
              <w:ind w:left="0"/>
              <w:rPr>
                <w:rFonts w:cstheme="minorHAnsi"/>
              </w:rPr>
            </w:pPr>
            <w:r w:rsidRPr="00055ACB">
              <w:rPr>
                <w:rFonts w:cstheme="minorHAnsi"/>
              </w:rPr>
              <w:t>Possible activities might include the following:</w:t>
            </w:r>
          </w:p>
          <w:p w14:paraId="13DBA8AE" w14:textId="77777777" w:rsidR="00A37F0B" w:rsidRPr="00055ACB" w:rsidRDefault="00A37F0B" w:rsidP="00A37F0B">
            <w:pPr>
              <w:pStyle w:val="ListParagraph"/>
              <w:numPr>
                <w:ilvl w:val="0"/>
                <w:numId w:val="25"/>
              </w:numPr>
              <w:ind w:left="360"/>
              <w:rPr>
                <w:rFonts w:cstheme="minorHAnsi"/>
              </w:rPr>
            </w:pPr>
            <w:r w:rsidRPr="00055ACB">
              <w:rPr>
                <w:rFonts w:cstheme="minorHAnsi"/>
              </w:rPr>
              <w:t>Conduct professional development activities to improve the program &amp; institutional SLO assessments.</w:t>
            </w:r>
          </w:p>
          <w:p w14:paraId="6CE2DA26" w14:textId="77777777" w:rsidR="00A37F0B" w:rsidRPr="00055ACB" w:rsidRDefault="00A37F0B" w:rsidP="00A37F0B">
            <w:pPr>
              <w:pStyle w:val="ListParagraph"/>
              <w:numPr>
                <w:ilvl w:val="0"/>
                <w:numId w:val="25"/>
              </w:numPr>
              <w:ind w:left="360"/>
              <w:rPr>
                <w:rFonts w:cstheme="minorHAnsi"/>
              </w:rPr>
            </w:pPr>
            <w:r w:rsidRPr="00055ACB">
              <w:rPr>
                <w:rFonts w:cstheme="minorHAnsi"/>
              </w:rPr>
              <w:t xml:space="preserve">Conduct assessments using the defined measures and enter into </w:t>
            </w:r>
            <w:proofErr w:type="spellStart"/>
            <w:r w:rsidRPr="00055ACB">
              <w:rPr>
                <w:rFonts w:cstheme="minorHAnsi"/>
              </w:rPr>
              <w:t>TracDat</w:t>
            </w:r>
            <w:proofErr w:type="spellEnd"/>
          </w:p>
          <w:p w14:paraId="55D7D3D2" w14:textId="77777777" w:rsidR="00A37F0B" w:rsidRPr="00055ACB" w:rsidRDefault="00A37F0B" w:rsidP="00A37F0B">
            <w:pPr>
              <w:pStyle w:val="ListParagraph"/>
              <w:numPr>
                <w:ilvl w:val="0"/>
                <w:numId w:val="25"/>
              </w:numPr>
              <w:ind w:left="360"/>
              <w:rPr>
                <w:rFonts w:cstheme="minorHAnsi"/>
              </w:rPr>
            </w:pPr>
            <w:r w:rsidRPr="00055ACB">
              <w:rPr>
                <w:rFonts w:cstheme="minorHAnsi"/>
              </w:rPr>
              <w:t>Review the results of the assessments and make any needed changes</w:t>
            </w:r>
          </w:p>
          <w:p w14:paraId="53E60E68" w14:textId="77777777" w:rsidR="00A37F0B" w:rsidRPr="00E94889" w:rsidRDefault="00A37F0B" w:rsidP="00A37F0B">
            <w:pPr>
              <w:pStyle w:val="NoSpacing"/>
              <w:numPr>
                <w:ilvl w:val="0"/>
                <w:numId w:val="25"/>
              </w:numPr>
            </w:pPr>
            <w:r w:rsidRPr="00055ACB">
              <w:rPr>
                <w:rFonts w:cstheme="minorHAnsi"/>
              </w:rPr>
              <w:t>Make needed changes in the College SLOs, assessment measures, curricula, services</w:t>
            </w:r>
          </w:p>
        </w:tc>
      </w:tr>
      <w:tr w:rsidR="00CD760A" w14:paraId="4D5FE66F" w14:textId="77777777" w:rsidTr="00E94889">
        <w:tc>
          <w:tcPr>
            <w:tcW w:w="2718" w:type="dxa"/>
          </w:tcPr>
          <w:p w14:paraId="590EFDBB" w14:textId="77777777" w:rsidR="00CD760A" w:rsidRPr="00E94889" w:rsidRDefault="00CD760A">
            <w:pPr>
              <w:rPr>
                <w:rFonts w:cstheme="minorHAnsi"/>
              </w:rPr>
            </w:pPr>
          </w:p>
        </w:tc>
        <w:tc>
          <w:tcPr>
            <w:tcW w:w="6858" w:type="dxa"/>
          </w:tcPr>
          <w:p w14:paraId="2F28DAD5" w14:textId="77777777" w:rsidR="00CD760A" w:rsidRPr="00E94889" w:rsidRDefault="00CD760A">
            <w:pPr>
              <w:rPr>
                <w:rFonts w:cstheme="minorHAnsi"/>
              </w:rPr>
            </w:pPr>
          </w:p>
        </w:tc>
      </w:tr>
      <w:tr w:rsidR="00CD760A" w14:paraId="655C5309" w14:textId="77777777" w:rsidTr="00E94889">
        <w:tc>
          <w:tcPr>
            <w:tcW w:w="2718" w:type="dxa"/>
          </w:tcPr>
          <w:p w14:paraId="73180DFB" w14:textId="77777777" w:rsidR="00CD760A" w:rsidRDefault="00CD760A">
            <w:pPr>
              <w:rPr>
                <w:rFonts w:cstheme="minorHAnsi"/>
              </w:rPr>
            </w:pPr>
            <w:r w:rsidRPr="00E94889">
              <w:rPr>
                <w:rFonts w:cstheme="minorHAnsi"/>
              </w:rPr>
              <w:t xml:space="preserve">Teaching and Learning </w:t>
            </w:r>
            <w:proofErr w:type="gramStart"/>
            <w:r w:rsidRPr="00E94889">
              <w:rPr>
                <w:rFonts w:cstheme="minorHAnsi"/>
              </w:rPr>
              <w:t>Objective  1.2</w:t>
            </w:r>
            <w:proofErr w:type="gramEnd"/>
            <w:r w:rsidRPr="00E94889">
              <w:rPr>
                <w:rFonts w:cstheme="minorHAnsi"/>
              </w:rPr>
              <w:t>: Assess, evaluate and implement flexible course scheduling options and pathways to accommodate students’ needs.</w:t>
            </w:r>
          </w:p>
          <w:p w14:paraId="7CDD5855" w14:textId="77777777" w:rsidR="009D04CE" w:rsidRDefault="009D04CE">
            <w:pPr>
              <w:rPr>
                <w:rFonts w:cstheme="minorHAnsi"/>
              </w:rPr>
            </w:pPr>
          </w:p>
          <w:p w14:paraId="5292A259" w14:textId="77777777" w:rsidR="009D04CE" w:rsidRDefault="009D04CE">
            <w:pPr>
              <w:rPr>
                <w:rFonts w:cstheme="minorHAnsi"/>
              </w:rPr>
            </w:pPr>
          </w:p>
          <w:p w14:paraId="5E6B18B5" w14:textId="77777777" w:rsidR="0046671A" w:rsidRDefault="0046671A">
            <w:pPr>
              <w:rPr>
                <w:rFonts w:cstheme="minorHAnsi"/>
              </w:rPr>
            </w:pPr>
          </w:p>
          <w:p w14:paraId="4D9FB291" w14:textId="77777777" w:rsidR="0046671A" w:rsidRDefault="0046671A">
            <w:pPr>
              <w:rPr>
                <w:rFonts w:cstheme="minorHAnsi"/>
              </w:rPr>
            </w:pPr>
            <w:r>
              <w:rPr>
                <w:rFonts w:cstheme="minorHAnsi"/>
              </w:rPr>
              <w:t>Standard Committees:</w:t>
            </w:r>
          </w:p>
          <w:p w14:paraId="02924437" w14:textId="77777777" w:rsidR="009D04CE" w:rsidRDefault="009D04CE">
            <w:pPr>
              <w:rPr>
                <w:rFonts w:cstheme="minorHAnsi"/>
              </w:rPr>
            </w:pPr>
            <w:r>
              <w:rPr>
                <w:rFonts w:cstheme="minorHAnsi"/>
              </w:rPr>
              <w:t>IIA</w:t>
            </w:r>
          </w:p>
          <w:p w14:paraId="404F95CC" w14:textId="77777777" w:rsidR="009D04CE" w:rsidRPr="00E94889" w:rsidRDefault="009D04CE">
            <w:pPr>
              <w:rPr>
                <w:rFonts w:cstheme="minorHAnsi"/>
              </w:rPr>
            </w:pPr>
            <w:r>
              <w:rPr>
                <w:rFonts w:cstheme="minorHAnsi"/>
              </w:rPr>
              <w:t>IIB</w:t>
            </w:r>
          </w:p>
        </w:tc>
        <w:tc>
          <w:tcPr>
            <w:tcW w:w="6858" w:type="dxa"/>
          </w:tcPr>
          <w:p w14:paraId="48328635" w14:textId="77777777" w:rsidR="008B0124" w:rsidRPr="00055ACB" w:rsidRDefault="008B0124" w:rsidP="008B0124">
            <w:r w:rsidRPr="00055ACB">
              <w:rPr>
                <w:rFonts w:cstheme="minorHAnsi"/>
              </w:rPr>
              <w:t xml:space="preserve">Richards: </w:t>
            </w:r>
            <w:r w:rsidRPr="00055ACB">
              <w:t>CWA continues to review the scheduling for students.  The Pathways Initiative was kicked off in August 2013.</w:t>
            </w:r>
          </w:p>
          <w:p w14:paraId="55537A97" w14:textId="77777777" w:rsidR="008B0124" w:rsidRPr="00055ACB" w:rsidRDefault="008B0124" w:rsidP="008B0124">
            <w:r w:rsidRPr="00055ACB">
              <w:t xml:space="preserve">Stringer: Flexible course scheduling – continue to offer 8 </w:t>
            </w:r>
            <w:proofErr w:type="spellStart"/>
            <w:r w:rsidRPr="00055ACB">
              <w:t>wk</w:t>
            </w:r>
            <w:proofErr w:type="spellEnd"/>
            <w:r w:rsidRPr="00055ACB">
              <w:t xml:space="preserve"> courses in the evening with good enrollment.  Also continue to offer hybrid math and chemistry classes in the evening so that students only have to come on campus 1 day/wk.</w:t>
            </w:r>
          </w:p>
          <w:p w14:paraId="7E92DCCD" w14:textId="77777777" w:rsidR="00C34467" w:rsidRPr="00055ACB" w:rsidRDefault="00C34467" w:rsidP="008B0124"/>
          <w:p w14:paraId="632D9E87" w14:textId="77777777" w:rsidR="00C34467" w:rsidRPr="00055ACB" w:rsidRDefault="00C34467" w:rsidP="008B0124">
            <w:r w:rsidRPr="00055ACB">
              <w:t>Kaven</w:t>
            </w:r>
            <w:r w:rsidR="006E6827" w:rsidRPr="00055ACB">
              <w:t>/Ware</w:t>
            </w:r>
            <w:r w:rsidRPr="00055ACB">
              <w:t>:</w:t>
            </w:r>
          </w:p>
          <w:p w14:paraId="68279D32" w14:textId="77777777" w:rsidR="00C34467" w:rsidRPr="00055ACB" w:rsidRDefault="00C34467" w:rsidP="00C34467">
            <w:pPr>
              <w:pStyle w:val="ListParagraph"/>
              <w:widowControl w:val="0"/>
              <w:numPr>
                <w:ilvl w:val="0"/>
                <w:numId w:val="15"/>
              </w:numPr>
              <w:autoSpaceDE w:val="0"/>
              <w:autoSpaceDN w:val="0"/>
              <w:adjustRightInd w:val="0"/>
              <w:rPr>
                <w:rFonts w:cs="Calibri"/>
              </w:rPr>
            </w:pPr>
            <w:r w:rsidRPr="00055ACB">
              <w:rPr>
                <w:rFonts w:cs="Calibri"/>
              </w:rPr>
              <w:t xml:space="preserve">Created a master schedule for Social Sciences (includes 8 disciplines) </w:t>
            </w:r>
          </w:p>
          <w:p w14:paraId="52C6868B" w14:textId="77777777" w:rsidR="00C34467" w:rsidRPr="00055ACB" w:rsidRDefault="00C34467" w:rsidP="00C34467">
            <w:pPr>
              <w:pStyle w:val="ListParagraph"/>
              <w:widowControl w:val="0"/>
              <w:numPr>
                <w:ilvl w:val="0"/>
                <w:numId w:val="15"/>
              </w:numPr>
              <w:autoSpaceDE w:val="0"/>
              <w:autoSpaceDN w:val="0"/>
              <w:adjustRightInd w:val="0"/>
              <w:rPr>
                <w:rFonts w:cs="Calibri"/>
              </w:rPr>
            </w:pPr>
            <w:r w:rsidRPr="00055ACB">
              <w:rPr>
                <w:rFonts w:cs="Calibri"/>
              </w:rPr>
              <w:t xml:space="preserve">Discussions with the dean </w:t>
            </w:r>
          </w:p>
          <w:p w14:paraId="2524543F" w14:textId="77777777" w:rsidR="00C34467" w:rsidRPr="00055ACB" w:rsidRDefault="00C34467" w:rsidP="00C34467">
            <w:pPr>
              <w:pStyle w:val="ListParagraph"/>
              <w:widowControl w:val="0"/>
              <w:numPr>
                <w:ilvl w:val="0"/>
                <w:numId w:val="15"/>
              </w:numPr>
              <w:autoSpaceDE w:val="0"/>
              <w:autoSpaceDN w:val="0"/>
              <w:adjustRightInd w:val="0"/>
              <w:rPr>
                <w:rFonts w:cs="Calibri"/>
              </w:rPr>
            </w:pPr>
            <w:r w:rsidRPr="00055ACB">
              <w:rPr>
                <w:rFonts w:cs="Calibri"/>
              </w:rPr>
              <w:t xml:space="preserve">Departments have a yearly rotation of courses so students can plan. </w:t>
            </w:r>
          </w:p>
          <w:p w14:paraId="7DC0AEE1" w14:textId="77777777" w:rsidR="00C34467" w:rsidRPr="00055ACB" w:rsidRDefault="00C34467" w:rsidP="00C34467">
            <w:pPr>
              <w:pStyle w:val="ListParagraph"/>
              <w:widowControl w:val="0"/>
              <w:numPr>
                <w:ilvl w:val="0"/>
                <w:numId w:val="15"/>
              </w:numPr>
              <w:autoSpaceDE w:val="0"/>
              <w:autoSpaceDN w:val="0"/>
              <w:adjustRightInd w:val="0"/>
              <w:rPr>
                <w:rFonts w:cs="Calibri"/>
              </w:rPr>
            </w:pPr>
            <w:r w:rsidRPr="00055ACB">
              <w:rPr>
                <w:rFonts w:cs="Calibri"/>
              </w:rPr>
              <w:t>Courses are offered online, in the classroom at various times and on various days.</w:t>
            </w:r>
          </w:p>
          <w:p w14:paraId="6401DE34" w14:textId="77777777" w:rsidR="00C34467" w:rsidRPr="00055ACB" w:rsidRDefault="00C34467" w:rsidP="00C34467">
            <w:pPr>
              <w:rPr>
                <w:rFonts w:cs="Calibri"/>
              </w:rPr>
            </w:pPr>
            <w:r w:rsidRPr="00055ACB">
              <w:rPr>
                <w:rFonts w:cs="Calibri"/>
              </w:rPr>
              <w:t xml:space="preserve">       5.    Use online assignments so students can work at their own  </w:t>
            </w:r>
          </w:p>
          <w:p w14:paraId="36B66375" w14:textId="77777777" w:rsidR="00C34467" w:rsidRPr="00055ACB" w:rsidRDefault="00C34467" w:rsidP="00C34467">
            <w:pPr>
              <w:rPr>
                <w:rFonts w:cs="Calibri"/>
              </w:rPr>
            </w:pPr>
            <w:r w:rsidRPr="00055ACB">
              <w:rPr>
                <w:rFonts w:cs="Calibri"/>
              </w:rPr>
              <w:t xml:space="preserve">               </w:t>
            </w:r>
            <w:proofErr w:type="gramStart"/>
            <w:r w:rsidRPr="00055ACB">
              <w:rPr>
                <w:rFonts w:cs="Calibri"/>
              </w:rPr>
              <w:t>pace</w:t>
            </w:r>
            <w:proofErr w:type="gramEnd"/>
            <w:r w:rsidRPr="00055ACB">
              <w:rPr>
                <w:rFonts w:cs="Calibri"/>
              </w:rPr>
              <w:t>.</w:t>
            </w:r>
          </w:p>
          <w:p w14:paraId="0E124EEE" w14:textId="77777777" w:rsidR="00FE3FDC" w:rsidRPr="00055ACB" w:rsidRDefault="00FE3FDC" w:rsidP="00C34467">
            <w:pPr>
              <w:rPr>
                <w:rFonts w:cs="Calibri"/>
              </w:rPr>
            </w:pPr>
          </w:p>
          <w:p w14:paraId="6F6AC89D" w14:textId="77777777" w:rsidR="00FE3FDC" w:rsidRPr="00055ACB" w:rsidRDefault="00FE3FDC" w:rsidP="00C34467">
            <w:pPr>
              <w:rPr>
                <w:rFonts w:cs="Calibri"/>
              </w:rPr>
            </w:pPr>
            <w:r w:rsidRPr="00055ACB">
              <w:rPr>
                <w:rFonts w:cs="Calibri"/>
              </w:rPr>
              <w:t xml:space="preserve">Bricker: </w:t>
            </w:r>
          </w:p>
          <w:p w14:paraId="6E9F2C2A" w14:textId="77777777" w:rsidR="00FE3FDC" w:rsidRPr="00055ACB" w:rsidRDefault="00FE3FDC" w:rsidP="00C34467">
            <w:r w:rsidRPr="00055ACB">
              <w:t>HSI/A2B Grant (University Center)</w:t>
            </w:r>
          </w:p>
          <w:p w14:paraId="6B6E2E48" w14:textId="77777777" w:rsidR="008B0124" w:rsidRPr="00055ACB" w:rsidRDefault="008B0124" w:rsidP="008B0124"/>
          <w:p w14:paraId="7CF27710" w14:textId="77777777" w:rsidR="00FE3FDC" w:rsidRPr="00055ACB" w:rsidRDefault="00FE3FDC" w:rsidP="008B0124">
            <w:r w:rsidRPr="00055ACB">
              <w:t>Castello:</w:t>
            </w:r>
          </w:p>
          <w:p w14:paraId="7CCEAB34" w14:textId="77777777" w:rsidR="00FE3FDC" w:rsidRPr="00055ACB" w:rsidRDefault="00FE3FDC" w:rsidP="008B0124">
            <w:r w:rsidRPr="00055ACB">
              <w:t xml:space="preserve">ESL Department created a new partnership with </w:t>
            </w:r>
            <w:proofErr w:type="spellStart"/>
            <w:r w:rsidRPr="00055ACB">
              <w:t>Nuestra</w:t>
            </w:r>
            <w:proofErr w:type="spellEnd"/>
            <w:r w:rsidRPr="00055ACB">
              <w:t xml:space="preserve"> Casa, a community-based organization in East Palo Alto, to offer an ESL course for the students who complete their 3 levels of ESL classes in East Palo Alto at Los Robles Magnet Academy.  Our off-campus ESL classes are scheduled to align with the calendars of our community partner organizations so that our students can attend college ESL classes in locations close to where they live.</w:t>
            </w:r>
          </w:p>
          <w:p w14:paraId="1F8AD69D" w14:textId="77777777" w:rsidR="00FE3FDC" w:rsidRPr="00055ACB" w:rsidRDefault="00FE3FDC" w:rsidP="008B0124"/>
          <w:p w14:paraId="2C580E17" w14:textId="77777777" w:rsidR="00FE3FDC" w:rsidRPr="00055ACB" w:rsidRDefault="00326F2F" w:rsidP="008B0124">
            <w:r w:rsidRPr="00055ACB">
              <w:t>Tedone:</w:t>
            </w:r>
          </w:p>
          <w:p w14:paraId="49216604" w14:textId="77777777" w:rsidR="00326F2F" w:rsidRPr="00055ACB" w:rsidRDefault="00326F2F" w:rsidP="008B0124">
            <w:r w:rsidRPr="00055ACB">
              <w:t>In 2011 and 2012 taught LIBR 100 as a hybrid course.</w:t>
            </w:r>
          </w:p>
          <w:p w14:paraId="2153833E" w14:textId="77777777" w:rsidR="00326F2F" w:rsidRPr="00055ACB" w:rsidRDefault="00326F2F" w:rsidP="008B0124"/>
          <w:p w14:paraId="1BDEA88F" w14:textId="77777777" w:rsidR="00A37F0B" w:rsidRPr="00055ACB" w:rsidRDefault="00A37F0B" w:rsidP="008B0124"/>
          <w:p w14:paraId="47F530EB" w14:textId="77777777" w:rsidR="00A37F0B" w:rsidRPr="00055ACB" w:rsidRDefault="00A37F0B" w:rsidP="00A37F0B">
            <w:pPr>
              <w:pStyle w:val="NoSpacing"/>
            </w:pPr>
            <w:r w:rsidRPr="00055ACB">
              <w:t>IIA Workgroup:</w:t>
            </w:r>
          </w:p>
          <w:p w14:paraId="24627F57" w14:textId="77777777" w:rsidR="00A37F0B" w:rsidRPr="00055ACB" w:rsidRDefault="00A37F0B" w:rsidP="00A37F0B">
            <w:pPr>
              <w:pStyle w:val="ListParagraph"/>
              <w:widowControl w:val="0"/>
              <w:numPr>
                <w:ilvl w:val="0"/>
                <w:numId w:val="23"/>
              </w:numPr>
              <w:autoSpaceDE w:val="0"/>
              <w:autoSpaceDN w:val="0"/>
              <w:adjustRightInd w:val="0"/>
              <w:rPr>
                <w:lang w:eastAsia="ja-JP"/>
              </w:rPr>
            </w:pPr>
            <w:r w:rsidRPr="00055ACB">
              <w:rPr>
                <w:rFonts w:cs="Calibri"/>
                <w:lang w:eastAsia="ja-JP"/>
              </w:rPr>
              <w:t xml:space="preserve">There has been some progress on developing master schedules per department. </w:t>
            </w:r>
          </w:p>
          <w:p w14:paraId="71BBE985" w14:textId="77777777" w:rsidR="00A37F0B" w:rsidRPr="00055ACB" w:rsidRDefault="00A37F0B" w:rsidP="00A37F0B">
            <w:pPr>
              <w:pStyle w:val="ListParagraph"/>
              <w:widowControl w:val="0"/>
              <w:numPr>
                <w:ilvl w:val="0"/>
                <w:numId w:val="23"/>
              </w:numPr>
              <w:autoSpaceDE w:val="0"/>
              <w:autoSpaceDN w:val="0"/>
              <w:adjustRightInd w:val="0"/>
              <w:rPr>
                <w:lang w:eastAsia="ja-JP"/>
              </w:rPr>
            </w:pPr>
            <w:r w:rsidRPr="00055ACB">
              <w:rPr>
                <w:rFonts w:cs="Calibri"/>
                <w:lang w:eastAsia="ja-JP"/>
              </w:rPr>
              <w:t>Discussions with the deans.</w:t>
            </w:r>
          </w:p>
          <w:p w14:paraId="50FA8701" w14:textId="77777777" w:rsidR="00A37F0B" w:rsidRPr="00055ACB" w:rsidRDefault="00A37F0B" w:rsidP="00A37F0B">
            <w:pPr>
              <w:pStyle w:val="ListParagraph"/>
              <w:widowControl w:val="0"/>
              <w:numPr>
                <w:ilvl w:val="0"/>
                <w:numId w:val="23"/>
              </w:numPr>
              <w:autoSpaceDE w:val="0"/>
              <w:autoSpaceDN w:val="0"/>
              <w:adjustRightInd w:val="0"/>
              <w:rPr>
                <w:lang w:eastAsia="ja-JP"/>
              </w:rPr>
            </w:pPr>
            <w:r w:rsidRPr="00055ACB">
              <w:rPr>
                <w:rFonts w:cs="Calibri"/>
                <w:lang w:eastAsia="ja-JP"/>
              </w:rPr>
              <w:t>Departments have created course flow charts to assist students and counselors with timeline of course offerings.</w:t>
            </w:r>
          </w:p>
          <w:p w14:paraId="361A1C96" w14:textId="77777777" w:rsidR="00A37F0B" w:rsidRPr="00055ACB" w:rsidRDefault="00A37F0B" w:rsidP="00A37F0B">
            <w:pPr>
              <w:pStyle w:val="ListParagraph"/>
              <w:widowControl w:val="0"/>
              <w:numPr>
                <w:ilvl w:val="0"/>
                <w:numId w:val="23"/>
              </w:numPr>
              <w:autoSpaceDE w:val="0"/>
              <w:autoSpaceDN w:val="0"/>
              <w:adjustRightInd w:val="0"/>
              <w:rPr>
                <w:lang w:eastAsia="ja-JP"/>
              </w:rPr>
            </w:pPr>
            <w:r w:rsidRPr="00055ACB">
              <w:rPr>
                <w:rFonts w:cs="Calibri"/>
                <w:lang w:eastAsia="ja-JP"/>
              </w:rPr>
              <w:t>Courses are offered fully online, hybrid and traditional at various times, days, sites and modalities.</w:t>
            </w:r>
          </w:p>
          <w:p w14:paraId="22C77D90" w14:textId="77777777" w:rsidR="00A37F0B" w:rsidRPr="00055ACB" w:rsidRDefault="00A37F0B" w:rsidP="00A37F0B">
            <w:pPr>
              <w:rPr>
                <w:rFonts w:cs="Calibri"/>
                <w:lang w:eastAsia="ja-JP"/>
              </w:rPr>
            </w:pPr>
            <w:r w:rsidRPr="00055ACB">
              <w:rPr>
                <w:rFonts w:cs="Calibri"/>
                <w:lang w:eastAsia="ja-JP"/>
              </w:rPr>
              <w:t xml:space="preserve">      5.   Use online assignments through </w:t>
            </w:r>
            <w:proofErr w:type="spellStart"/>
            <w:r w:rsidRPr="00055ACB">
              <w:rPr>
                <w:rFonts w:cs="Calibri"/>
                <w:lang w:eastAsia="ja-JP"/>
              </w:rPr>
              <w:t>WebAccess</w:t>
            </w:r>
            <w:proofErr w:type="spellEnd"/>
            <w:r w:rsidRPr="00055ACB">
              <w:rPr>
                <w:rFonts w:cs="Calibri"/>
                <w:lang w:eastAsia="ja-JP"/>
              </w:rPr>
              <w:t xml:space="preserve"> so </w:t>
            </w:r>
          </w:p>
          <w:p w14:paraId="5A28B356" w14:textId="77777777" w:rsidR="00A37F0B" w:rsidRPr="00055ACB" w:rsidRDefault="00A37F0B" w:rsidP="00A37F0B">
            <w:pPr>
              <w:rPr>
                <w:rFonts w:cs="Calibri"/>
                <w:lang w:eastAsia="ja-JP"/>
              </w:rPr>
            </w:pPr>
            <w:r w:rsidRPr="00055ACB">
              <w:rPr>
                <w:rFonts w:cs="Calibri"/>
                <w:lang w:eastAsia="ja-JP"/>
              </w:rPr>
              <w:t xml:space="preserve">           </w:t>
            </w:r>
            <w:proofErr w:type="gramStart"/>
            <w:r w:rsidRPr="00055ACB">
              <w:rPr>
                <w:rFonts w:cs="Calibri"/>
                <w:lang w:eastAsia="ja-JP"/>
              </w:rPr>
              <w:t>students</w:t>
            </w:r>
            <w:proofErr w:type="gramEnd"/>
            <w:r w:rsidRPr="00055ACB">
              <w:rPr>
                <w:rFonts w:cs="Calibri"/>
                <w:lang w:eastAsia="ja-JP"/>
              </w:rPr>
              <w:t xml:space="preserve"> can work at their own pace.</w:t>
            </w:r>
          </w:p>
          <w:p w14:paraId="6674C2A8" w14:textId="77777777" w:rsidR="00A37F0B" w:rsidRPr="00055ACB" w:rsidRDefault="00A37F0B" w:rsidP="00A37F0B">
            <w:pPr>
              <w:rPr>
                <w:rFonts w:cs="Calibri"/>
                <w:lang w:eastAsia="ja-JP"/>
              </w:rPr>
            </w:pPr>
          </w:p>
          <w:p w14:paraId="285C8DC2" w14:textId="77777777" w:rsidR="00A37F0B" w:rsidRPr="00055ACB" w:rsidRDefault="00A2307D" w:rsidP="00A37F0B">
            <w:r w:rsidRPr="00055ACB">
              <w:t>Workgroup IV:</w:t>
            </w:r>
          </w:p>
          <w:p w14:paraId="01B72672" w14:textId="77777777" w:rsidR="00A2307D" w:rsidRPr="00055ACB" w:rsidRDefault="00A2307D" w:rsidP="00A2307D">
            <w:pPr>
              <w:rPr>
                <w:rFonts w:cstheme="minorHAnsi"/>
              </w:rPr>
            </w:pPr>
            <w:r w:rsidRPr="00055ACB">
              <w:rPr>
                <w:rFonts w:cstheme="minorHAnsi"/>
              </w:rPr>
              <w:t>Spring 2012 - Several programs have been developed (CWA, CAA) to provide flexible scheduling for students.</w:t>
            </w:r>
          </w:p>
          <w:p w14:paraId="6A4A8428" w14:textId="77777777" w:rsidR="00A2307D" w:rsidRPr="00055ACB" w:rsidRDefault="00A2307D" w:rsidP="00A2307D"/>
          <w:p w14:paraId="47BCDAD5" w14:textId="77777777" w:rsidR="00A2307D" w:rsidRPr="00055ACB" w:rsidRDefault="00A2307D" w:rsidP="00A2307D">
            <w:r w:rsidRPr="00055ACB">
              <w:t>Spring 2012 – Janet Stringer</w:t>
            </w:r>
          </w:p>
          <w:p w14:paraId="3324083A" w14:textId="77777777" w:rsidR="00A2307D" w:rsidRPr="00055ACB" w:rsidRDefault="00A2307D" w:rsidP="00A2307D">
            <w:r w:rsidRPr="00055ACB">
              <w:t>We have begun a series of 8 week courses in the evening.  Spring 2012 there were 2 offerings – anthropology and geography.  For Fall 2012 there are 4 offered – 2 as regular courses (meet 2X/week for 8 weeks) and 2 as hybrid courses (meet 1x/week for 8 weeks, rest on-line).  Focus of these offerings is GE for transfer.  Plan to continue to offer 2-4 each semester.</w:t>
            </w:r>
          </w:p>
          <w:p w14:paraId="085C73AA" w14:textId="77777777" w:rsidR="00A2307D" w:rsidRPr="00055ACB" w:rsidRDefault="00A2307D" w:rsidP="00A2307D"/>
          <w:p w14:paraId="5DCDE506" w14:textId="77777777" w:rsidR="00A2307D" w:rsidRPr="00055ACB" w:rsidRDefault="00A2307D" w:rsidP="00A2307D">
            <w:pPr>
              <w:rPr>
                <w:rFonts w:cstheme="minorHAnsi"/>
                <w:b/>
                <w:bCs/>
                <w:i/>
              </w:rPr>
            </w:pPr>
            <w:r w:rsidRPr="00055ACB">
              <w:rPr>
                <w:rFonts w:cstheme="minorHAnsi"/>
                <w:b/>
                <w:bCs/>
                <w:i/>
              </w:rPr>
              <w:t>Above is still ongoing</w:t>
            </w:r>
          </w:p>
          <w:p w14:paraId="3ED7EDB9" w14:textId="77777777" w:rsidR="00A2307D" w:rsidRPr="00055ACB" w:rsidRDefault="00A2307D" w:rsidP="00A2307D">
            <w:pPr>
              <w:rPr>
                <w:rFonts w:cstheme="minorHAnsi"/>
                <w:b/>
                <w:bCs/>
                <w:i/>
              </w:rPr>
            </w:pPr>
          </w:p>
          <w:p w14:paraId="7CC7A42D" w14:textId="77777777" w:rsidR="00A2307D" w:rsidRPr="00055ACB" w:rsidRDefault="00A2307D" w:rsidP="00A2307D">
            <w:pPr>
              <w:rPr>
                <w:rFonts w:cstheme="minorHAnsi"/>
                <w:b/>
                <w:bCs/>
                <w:i/>
              </w:rPr>
            </w:pPr>
            <w:r w:rsidRPr="00055ACB">
              <w:rPr>
                <w:rFonts w:cstheme="minorHAnsi"/>
                <w:b/>
                <w:bCs/>
                <w:i/>
              </w:rPr>
              <w:t>Nothing to add.</w:t>
            </w:r>
          </w:p>
          <w:p w14:paraId="11F2479D" w14:textId="77777777" w:rsidR="00A2307D" w:rsidRPr="00055ACB" w:rsidRDefault="00A2307D" w:rsidP="00A2307D">
            <w:pPr>
              <w:rPr>
                <w:rFonts w:cstheme="minorHAnsi"/>
                <w:b/>
                <w:bCs/>
                <w:i/>
              </w:rPr>
            </w:pPr>
          </w:p>
          <w:p w14:paraId="16B20FDB" w14:textId="77777777" w:rsidR="00A2307D" w:rsidRPr="00055ACB" w:rsidRDefault="00A2307D" w:rsidP="00A2307D">
            <w:pPr>
              <w:rPr>
                <w:rFonts w:cstheme="minorHAnsi"/>
                <w:b/>
                <w:bCs/>
                <w:i/>
              </w:rPr>
            </w:pPr>
            <w:r w:rsidRPr="00055ACB">
              <w:rPr>
                <w:rFonts w:cstheme="minorHAnsi"/>
                <w:b/>
                <w:bCs/>
                <w:i/>
              </w:rPr>
              <w:t>Workgroup</w:t>
            </w:r>
            <w:proofErr w:type="gramStart"/>
            <w:r w:rsidRPr="00055ACB">
              <w:rPr>
                <w:rFonts w:cstheme="minorHAnsi"/>
                <w:b/>
                <w:bCs/>
                <w:i/>
              </w:rPr>
              <w:t>: ?</w:t>
            </w:r>
            <w:proofErr w:type="gramEnd"/>
          </w:p>
          <w:p w14:paraId="4816F26A" w14:textId="77777777" w:rsidR="00A2307D" w:rsidRPr="00055ACB" w:rsidRDefault="00A2307D" w:rsidP="00A2307D">
            <w:pPr>
              <w:rPr>
                <w:rFonts w:cstheme="minorHAnsi"/>
                <w:b/>
                <w:bCs/>
                <w:i/>
              </w:rPr>
            </w:pPr>
          </w:p>
          <w:p w14:paraId="335EACA4" w14:textId="77777777" w:rsidR="00A2307D" w:rsidRPr="00055ACB" w:rsidRDefault="00A2307D" w:rsidP="00A2307D">
            <w:pPr>
              <w:pStyle w:val="ListParagraph"/>
              <w:ind w:left="0"/>
              <w:rPr>
                <w:rFonts w:cstheme="minorHAnsi"/>
              </w:rPr>
            </w:pPr>
            <w:r w:rsidRPr="00055ACB">
              <w:rPr>
                <w:rFonts w:cstheme="minorHAnsi"/>
              </w:rPr>
              <w:t>Possible activities might include the following:</w:t>
            </w:r>
          </w:p>
          <w:p w14:paraId="5211EB24" w14:textId="77777777" w:rsidR="00A2307D" w:rsidRPr="00055ACB" w:rsidRDefault="00A2307D" w:rsidP="00A2307D">
            <w:pPr>
              <w:pStyle w:val="ListParagraph"/>
              <w:numPr>
                <w:ilvl w:val="0"/>
                <w:numId w:val="26"/>
              </w:numPr>
              <w:ind w:left="360"/>
              <w:rPr>
                <w:rFonts w:cstheme="minorHAnsi"/>
              </w:rPr>
            </w:pPr>
            <w:r w:rsidRPr="00055ACB">
              <w:rPr>
                <w:rFonts w:cstheme="minorHAnsi"/>
              </w:rPr>
              <w:t xml:space="preserve">Evaluate </w:t>
            </w:r>
            <w:r w:rsidR="00055ACB" w:rsidRPr="00055ACB">
              <w:rPr>
                <w:rFonts w:cstheme="minorHAnsi"/>
              </w:rPr>
              <w:t>students’</w:t>
            </w:r>
            <w:r w:rsidRPr="00055ACB">
              <w:rPr>
                <w:rFonts w:cstheme="minorHAnsi"/>
              </w:rPr>
              <w:t xml:space="preserve"> needs for course offerings (e.g. online, day/evening, block schedule, length of time, pathways)</w:t>
            </w:r>
          </w:p>
          <w:p w14:paraId="14769C92" w14:textId="77777777" w:rsidR="00A2307D" w:rsidRPr="00055ACB" w:rsidRDefault="00A2307D" w:rsidP="00A2307D">
            <w:pPr>
              <w:pStyle w:val="ListParagraph"/>
              <w:numPr>
                <w:ilvl w:val="0"/>
                <w:numId w:val="26"/>
              </w:numPr>
              <w:ind w:left="360"/>
              <w:rPr>
                <w:rFonts w:cstheme="minorHAnsi"/>
              </w:rPr>
            </w:pPr>
            <w:r w:rsidRPr="00055ACB">
              <w:rPr>
                <w:rFonts w:cstheme="minorHAnsi"/>
              </w:rPr>
              <w:t>Create a plan for offering courses based on needs</w:t>
            </w:r>
          </w:p>
          <w:p w14:paraId="2561545F" w14:textId="77777777" w:rsidR="00A2307D" w:rsidRPr="00055ACB" w:rsidRDefault="00A2307D" w:rsidP="00A2307D">
            <w:pPr>
              <w:pStyle w:val="ListParagraph"/>
              <w:numPr>
                <w:ilvl w:val="0"/>
                <w:numId w:val="26"/>
              </w:numPr>
            </w:pPr>
            <w:r w:rsidRPr="00055ACB">
              <w:rPr>
                <w:rFonts w:cstheme="minorHAnsi"/>
              </w:rPr>
              <w:t>Implement the plans for flexible scheduling.</w:t>
            </w:r>
          </w:p>
          <w:p w14:paraId="21EE975B" w14:textId="77777777" w:rsidR="00A2307D" w:rsidRPr="00055ACB" w:rsidRDefault="00A2307D" w:rsidP="00A2307D">
            <w:pPr>
              <w:pStyle w:val="ListParagraph"/>
              <w:ind w:left="1440"/>
              <w:rPr>
                <w:rFonts w:cstheme="minorHAnsi"/>
              </w:rPr>
            </w:pPr>
          </w:p>
          <w:p w14:paraId="5931458A" w14:textId="77777777" w:rsidR="00A2307D" w:rsidRPr="00055ACB" w:rsidRDefault="00A2307D" w:rsidP="00A2307D">
            <w:pPr>
              <w:pStyle w:val="ListParagraph"/>
              <w:ind w:left="1440"/>
            </w:pPr>
          </w:p>
          <w:p w14:paraId="5245A3E9" w14:textId="77777777" w:rsidR="00CD760A" w:rsidRPr="00055ACB" w:rsidRDefault="007A64E7">
            <w:pPr>
              <w:rPr>
                <w:rFonts w:cstheme="minorHAnsi"/>
              </w:rPr>
            </w:pPr>
            <w:r w:rsidRPr="00055ACB">
              <w:rPr>
                <w:rFonts w:cstheme="minorHAnsi"/>
              </w:rPr>
              <w:t>Pathway information added to the schedule</w:t>
            </w:r>
          </w:p>
          <w:p w14:paraId="54AE073F" w14:textId="77777777" w:rsidR="007A64E7" w:rsidRPr="00055ACB" w:rsidRDefault="007A64E7">
            <w:pPr>
              <w:rPr>
                <w:rFonts w:cstheme="minorHAnsi"/>
              </w:rPr>
            </w:pPr>
            <w:r w:rsidRPr="00055ACB">
              <w:rPr>
                <w:rFonts w:cstheme="minorHAnsi"/>
              </w:rPr>
              <w:t xml:space="preserve">(Link to summer fall schedule </w:t>
            </w:r>
            <w:proofErr w:type="spellStart"/>
            <w:r w:rsidRPr="00055ACB">
              <w:rPr>
                <w:rFonts w:cstheme="minorHAnsi"/>
              </w:rPr>
              <w:t>pg</w:t>
            </w:r>
            <w:proofErr w:type="spellEnd"/>
            <w:r w:rsidRPr="00055ACB">
              <w:rPr>
                <w:rFonts w:cstheme="minorHAnsi"/>
              </w:rPr>
              <w:t xml:space="preserve"> 26/27)</w:t>
            </w:r>
          </w:p>
          <w:p w14:paraId="3358E16A" w14:textId="77777777" w:rsidR="007A64E7" w:rsidRPr="00055ACB" w:rsidRDefault="007A64E7">
            <w:pPr>
              <w:rPr>
                <w:rFonts w:cstheme="minorHAnsi"/>
              </w:rPr>
            </w:pPr>
            <w:r w:rsidRPr="00055ACB">
              <w:rPr>
                <w:rFonts w:cstheme="minorHAnsi"/>
              </w:rPr>
              <w:t>Hybrid</w:t>
            </w:r>
          </w:p>
          <w:p w14:paraId="73CC7E11" w14:textId="77777777" w:rsidR="007A64E7" w:rsidRPr="00055ACB" w:rsidRDefault="007A64E7">
            <w:pPr>
              <w:rPr>
                <w:rFonts w:cstheme="minorHAnsi"/>
              </w:rPr>
            </w:pPr>
            <w:r w:rsidRPr="00055ACB">
              <w:rPr>
                <w:rFonts w:cstheme="minorHAnsi"/>
              </w:rPr>
              <w:t>Distance Ed 90-96</w:t>
            </w:r>
          </w:p>
          <w:p w14:paraId="070D34DC" w14:textId="77777777" w:rsidR="007A64E7" w:rsidRPr="00055ACB" w:rsidRDefault="007A64E7">
            <w:pPr>
              <w:rPr>
                <w:rFonts w:cstheme="minorHAnsi"/>
              </w:rPr>
            </w:pPr>
            <w:r w:rsidRPr="00055ACB">
              <w:rPr>
                <w:rFonts w:cstheme="minorHAnsi"/>
              </w:rPr>
              <w:t>Late Start</w:t>
            </w:r>
          </w:p>
          <w:p w14:paraId="20B197F1" w14:textId="77777777" w:rsidR="007A64E7" w:rsidRPr="00055ACB" w:rsidRDefault="007A64E7">
            <w:pPr>
              <w:rPr>
                <w:rFonts w:cstheme="minorHAnsi"/>
              </w:rPr>
            </w:pPr>
            <w:r w:rsidRPr="00055ACB">
              <w:rPr>
                <w:rFonts w:cstheme="minorHAnsi"/>
              </w:rPr>
              <w:t>CWA 89</w:t>
            </w:r>
          </w:p>
          <w:p w14:paraId="581EBEFB" w14:textId="77777777" w:rsidR="007A64E7" w:rsidRPr="00055ACB" w:rsidRDefault="007A64E7">
            <w:pPr>
              <w:rPr>
                <w:rFonts w:cstheme="minorHAnsi"/>
              </w:rPr>
            </w:pPr>
            <w:r w:rsidRPr="00055ACB">
              <w:rPr>
                <w:rFonts w:cstheme="minorHAnsi"/>
              </w:rPr>
              <w:t>CAA</w:t>
            </w:r>
          </w:p>
          <w:p w14:paraId="2E91997F" w14:textId="77777777" w:rsidR="007A64E7" w:rsidRPr="00055ACB" w:rsidRDefault="007A64E7">
            <w:pPr>
              <w:rPr>
                <w:rFonts w:cstheme="minorHAnsi"/>
              </w:rPr>
            </w:pPr>
            <w:r w:rsidRPr="00055ACB">
              <w:rPr>
                <w:rFonts w:cstheme="minorHAnsi"/>
              </w:rPr>
              <w:t>Online</w:t>
            </w:r>
          </w:p>
          <w:p w14:paraId="22BA6FB6" w14:textId="77777777" w:rsidR="007A64E7" w:rsidRPr="00E94889" w:rsidRDefault="007A64E7">
            <w:pPr>
              <w:rPr>
                <w:rFonts w:cstheme="minorHAnsi"/>
              </w:rPr>
            </w:pPr>
          </w:p>
        </w:tc>
      </w:tr>
      <w:tr w:rsidR="00CD760A" w14:paraId="49BC6C02" w14:textId="77777777" w:rsidTr="00E94889">
        <w:tc>
          <w:tcPr>
            <w:tcW w:w="2718" w:type="dxa"/>
          </w:tcPr>
          <w:p w14:paraId="21EA69C5" w14:textId="77777777" w:rsidR="00CD760A" w:rsidRPr="00E94889" w:rsidRDefault="00CD760A">
            <w:pPr>
              <w:rPr>
                <w:rFonts w:cstheme="minorHAnsi"/>
              </w:rPr>
            </w:pPr>
          </w:p>
        </w:tc>
        <w:tc>
          <w:tcPr>
            <w:tcW w:w="6858" w:type="dxa"/>
          </w:tcPr>
          <w:p w14:paraId="38E87AD1" w14:textId="77777777" w:rsidR="00CD760A" w:rsidRPr="00E94889" w:rsidRDefault="00CD760A">
            <w:pPr>
              <w:rPr>
                <w:rFonts w:cstheme="minorHAnsi"/>
              </w:rPr>
            </w:pPr>
          </w:p>
        </w:tc>
      </w:tr>
      <w:tr w:rsidR="00CD760A" w14:paraId="0430DECE" w14:textId="77777777" w:rsidTr="00E94889">
        <w:tc>
          <w:tcPr>
            <w:tcW w:w="2718" w:type="dxa"/>
          </w:tcPr>
          <w:p w14:paraId="5C885886" w14:textId="77777777" w:rsidR="00CD760A" w:rsidRDefault="00CD760A">
            <w:pPr>
              <w:rPr>
                <w:rFonts w:cstheme="minorHAnsi"/>
              </w:rPr>
            </w:pPr>
            <w:r w:rsidRPr="00E94889">
              <w:rPr>
                <w:rFonts w:cstheme="minorHAnsi"/>
              </w:rPr>
              <w:t xml:space="preserve">Teaching and Learning </w:t>
            </w:r>
            <w:proofErr w:type="gramStart"/>
            <w:r w:rsidRPr="00E94889">
              <w:rPr>
                <w:rFonts w:cstheme="minorHAnsi"/>
              </w:rPr>
              <w:t>Objective  1.3</w:t>
            </w:r>
            <w:proofErr w:type="gramEnd"/>
            <w:r w:rsidRPr="00E94889">
              <w:rPr>
                <w:rFonts w:cstheme="minorHAnsi"/>
              </w:rPr>
              <w:t>: Create a first-rate educational experience for students with the support of a campus-wide professional development program set-up through the Center for Innovation and Excellence in Teaching and Learning (CIETL) to support the use of effective teaching and learning practices.</w:t>
            </w:r>
          </w:p>
          <w:p w14:paraId="75B8F7AD" w14:textId="77777777" w:rsidR="009D04CE" w:rsidRDefault="009D04CE">
            <w:pPr>
              <w:rPr>
                <w:rFonts w:cstheme="minorHAnsi"/>
              </w:rPr>
            </w:pPr>
          </w:p>
          <w:p w14:paraId="5402905F" w14:textId="77777777" w:rsidR="009D04CE" w:rsidRDefault="009D04CE">
            <w:pPr>
              <w:rPr>
                <w:rFonts w:cstheme="minorHAnsi"/>
              </w:rPr>
            </w:pPr>
          </w:p>
          <w:p w14:paraId="01697557" w14:textId="77777777" w:rsidR="009D04CE" w:rsidRDefault="009D04CE">
            <w:pPr>
              <w:rPr>
                <w:rFonts w:cstheme="minorHAnsi"/>
              </w:rPr>
            </w:pPr>
          </w:p>
          <w:p w14:paraId="45C74280" w14:textId="77777777" w:rsidR="009D04CE" w:rsidRDefault="0046671A">
            <w:pPr>
              <w:rPr>
                <w:rFonts w:cstheme="minorHAnsi"/>
              </w:rPr>
            </w:pPr>
            <w:r>
              <w:rPr>
                <w:rFonts w:cstheme="minorHAnsi"/>
              </w:rPr>
              <w:t>Standard Committees:</w:t>
            </w:r>
          </w:p>
          <w:p w14:paraId="084F15AD" w14:textId="77777777" w:rsidR="009D04CE" w:rsidRDefault="009D04CE">
            <w:pPr>
              <w:rPr>
                <w:rFonts w:cstheme="minorHAnsi"/>
              </w:rPr>
            </w:pPr>
            <w:r>
              <w:rPr>
                <w:rFonts w:cstheme="minorHAnsi"/>
              </w:rPr>
              <w:t>IIA</w:t>
            </w:r>
          </w:p>
          <w:p w14:paraId="5CFF3F60" w14:textId="77777777" w:rsidR="009D04CE" w:rsidRDefault="009D04CE">
            <w:pPr>
              <w:rPr>
                <w:rFonts w:cstheme="minorHAnsi"/>
              </w:rPr>
            </w:pPr>
            <w:r>
              <w:rPr>
                <w:rFonts w:cstheme="minorHAnsi"/>
              </w:rPr>
              <w:t>IIB</w:t>
            </w:r>
          </w:p>
          <w:p w14:paraId="472F2230" w14:textId="77777777" w:rsidR="009D04CE" w:rsidRDefault="009D04CE">
            <w:pPr>
              <w:rPr>
                <w:rFonts w:cstheme="minorHAnsi"/>
              </w:rPr>
            </w:pPr>
            <w:r>
              <w:rPr>
                <w:rFonts w:cstheme="minorHAnsi"/>
              </w:rPr>
              <w:t>IIC</w:t>
            </w:r>
          </w:p>
          <w:p w14:paraId="763F5CE2" w14:textId="77777777" w:rsidR="009D04CE" w:rsidRPr="00E94889" w:rsidRDefault="009D04CE">
            <w:pPr>
              <w:rPr>
                <w:rFonts w:cstheme="minorHAnsi"/>
              </w:rPr>
            </w:pPr>
            <w:r>
              <w:rPr>
                <w:rFonts w:cstheme="minorHAnsi"/>
              </w:rPr>
              <w:t>IIIA</w:t>
            </w:r>
          </w:p>
        </w:tc>
        <w:tc>
          <w:tcPr>
            <w:tcW w:w="6858" w:type="dxa"/>
          </w:tcPr>
          <w:p w14:paraId="77DB34F2" w14:textId="77777777" w:rsidR="00A6270E" w:rsidRDefault="00CD760A" w:rsidP="00CD760A">
            <w:pPr>
              <w:rPr>
                <w:rStyle w:val="Strong"/>
                <w:rFonts w:cstheme="minorHAnsi"/>
              </w:rPr>
            </w:pPr>
            <w:r w:rsidRPr="00E94889">
              <w:rPr>
                <w:rStyle w:val="Strong"/>
                <w:rFonts w:cstheme="minorHAnsi"/>
                <w:b w:val="0"/>
              </w:rPr>
              <w:t>Rana:</w:t>
            </w:r>
            <w:r w:rsidRPr="00E94889">
              <w:rPr>
                <w:rStyle w:val="Strong"/>
                <w:rFonts w:cstheme="minorHAnsi"/>
              </w:rPr>
              <w:t xml:space="preserve"> </w:t>
            </w:r>
          </w:p>
          <w:p w14:paraId="2F8B2904" w14:textId="77777777" w:rsidR="00CD760A" w:rsidRPr="00E94889" w:rsidRDefault="00CD760A" w:rsidP="00CD760A">
            <w:pPr>
              <w:rPr>
                <w:rFonts w:cstheme="minorHAnsi"/>
              </w:rPr>
            </w:pPr>
            <w:r w:rsidRPr="00E94889">
              <w:rPr>
                <w:rStyle w:val="Strong"/>
                <w:rFonts w:cstheme="minorHAnsi"/>
              </w:rPr>
              <w:t xml:space="preserve">CIETL </w:t>
            </w:r>
            <w:r w:rsidR="00961E2C">
              <w:fldChar w:fldCharType="begin"/>
            </w:r>
            <w:r w:rsidR="00961E2C">
              <w:instrText xml:space="preserve"> HYPERLINK "http://www.box.com/s/d2b09</w:instrText>
            </w:r>
            <w:r w:rsidR="00961E2C">
              <w:instrText xml:space="preserve">78b126c061b6bbb" \t "_blank" \o "Report 20102011" </w:instrText>
            </w:r>
            <w:r w:rsidR="00961E2C">
              <w:fldChar w:fldCharType="separate"/>
            </w:r>
            <w:r w:rsidRPr="00E94889">
              <w:rPr>
                <w:rStyle w:val="Hyperlink"/>
                <w:rFonts w:cstheme="minorHAnsi"/>
                <w:b/>
                <w:bCs/>
              </w:rPr>
              <w:t>Report 2010-201</w:t>
            </w:r>
            <w:r w:rsidR="00961E2C">
              <w:rPr>
                <w:rStyle w:val="Hyperlink"/>
                <w:rFonts w:cstheme="minorHAnsi"/>
                <w:b/>
                <w:bCs/>
              </w:rPr>
              <w:fldChar w:fldCharType="end"/>
            </w:r>
            <w:r w:rsidRPr="00E94889">
              <w:rPr>
                <w:rStyle w:val="Strong"/>
                <w:rFonts w:cstheme="minorHAnsi"/>
              </w:rPr>
              <w:t>1</w:t>
            </w:r>
          </w:p>
          <w:p w14:paraId="08B15719" w14:textId="77777777" w:rsidR="00CD760A" w:rsidRPr="00055ACB" w:rsidRDefault="00CD760A" w:rsidP="00CD760A">
            <w:pPr>
              <w:rPr>
                <w:rFonts w:cstheme="minorHAnsi"/>
              </w:rPr>
            </w:pPr>
            <w:r w:rsidRPr="00055ACB">
              <w:rPr>
                <w:rFonts w:cstheme="minorHAnsi"/>
              </w:rPr>
              <w:t xml:space="preserve">Complete list of </w:t>
            </w:r>
            <w:r w:rsidR="00961E2C">
              <w:fldChar w:fldCharType="begin"/>
            </w:r>
            <w:r w:rsidR="00961E2C">
              <w:instrText xml:space="preserve"> HYPERLINK "http://www.box.com/s/733d9879189903131f2d" \t "_blank" \o "PD Activities" </w:instrText>
            </w:r>
            <w:r w:rsidR="00961E2C">
              <w:fldChar w:fldCharType="separate"/>
            </w:r>
            <w:r w:rsidRPr="00055ACB">
              <w:rPr>
                <w:rStyle w:val="Strong"/>
                <w:rFonts w:cstheme="minorHAnsi"/>
                <w:b w:val="0"/>
              </w:rPr>
              <w:t>Professional Development Activities 2011-2012</w:t>
            </w:r>
            <w:r w:rsidR="00961E2C">
              <w:rPr>
                <w:rStyle w:val="Strong"/>
                <w:rFonts w:cstheme="minorHAnsi"/>
                <w:b w:val="0"/>
              </w:rPr>
              <w:fldChar w:fldCharType="end"/>
            </w:r>
          </w:p>
          <w:p w14:paraId="166708FD" w14:textId="77777777" w:rsidR="00CD760A" w:rsidRPr="00055ACB" w:rsidRDefault="00CD760A" w:rsidP="00CD760A">
            <w:pPr>
              <w:rPr>
                <w:rFonts w:cstheme="minorHAnsi"/>
              </w:rPr>
            </w:pPr>
          </w:p>
          <w:p w14:paraId="09D0A083" w14:textId="77777777" w:rsidR="00C34467" w:rsidRPr="00055ACB" w:rsidRDefault="00C34467" w:rsidP="00CD760A">
            <w:pPr>
              <w:rPr>
                <w:rFonts w:cstheme="minorHAnsi"/>
              </w:rPr>
            </w:pPr>
            <w:r w:rsidRPr="00055ACB">
              <w:rPr>
                <w:rFonts w:cstheme="minorHAnsi"/>
              </w:rPr>
              <w:t>Kaven</w:t>
            </w:r>
            <w:r w:rsidR="006E6827" w:rsidRPr="00055ACB">
              <w:rPr>
                <w:rFonts w:cstheme="minorHAnsi"/>
              </w:rPr>
              <w:t>/Ware</w:t>
            </w:r>
            <w:r w:rsidRPr="00055ACB">
              <w:rPr>
                <w:rFonts w:cstheme="minorHAnsi"/>
              </w:rPr>
              <w:t>:</w:t>
            </w:r>
          </w:p>
          <w:p w14:paraId="23AA89D3" w14:textId="77777777" w:rsidR="00C34467" w:rsidRPr="00055ACB" w:rsidRDefault="00C34467" w:rsidP="00C34467">
            <w:pPr>
              <w:pStyle w:val="ListParagraph"/>
              <w:widowControl w:val="0"/>
              <w:numPr>
                <w:ilvl w:val="0"/>
                <w:numId w:val="16"/>
              </w:numPr>
              <w:autoSpaceDE w:val="0"/>
              <w:autoSpaceDN w:val="0"/>
              <w:adjustRightInd w:val="0"/>
              <w:rPr>
                <w:rFonts w:cs="Calibri"/>
              </w:rPr>
            </w:pPr>
            <w:r w:rsidRPr="00055ACB">
              <w:rPr>
                <w:rFonts w:cs="Calibri"/>
              </w:rPr>
              <w:t>Currently full-time Anthropology professor is directly engaged in profession development activities. These include giving papers at conferences, writing articles and a book, doing research, and working on a PhD. Students are involved in field trips and hands on activities directly linked to the professor's activities in these areas. Full time professor will be giving a lecture through CIETL on her research interests in October and it is open to the campus. </w:t>
            </w:r>
          </w:p>
          <w:p w14:paraId="60761B06" w14:textId="77777777" w:rsidR="00C34467" w:rsidRPr="00055ACB" w:rsidRDefault="00C34467" w:rsidP="00C34467">
            <w:pPr>
              <w:pStyle w:val="ListParagraph"/>
              <w:widowControl w:val="0"/>
              <w:numPr>
                <w:ilvl w:val="0"/>
                <w:numId w:val="16"/>
              </w:numPr>
              <w:autoSpaceDE w:val="0"/>
              <w:autoSpaceDN w:val="0"/>
              <w:adjustRightInd w:val="0"/>
              <w:rPr>
                <w:rFonts w:cs="Calibri"/>
              </w:rPr>
            </w:pPr>
            <w:r w:rsidRPr="00055ACB">
              <w:rPr>
                <w:rFonts w:cs="Calibri"/>
              </w:rPr>
              <w:t xml:space="preserve">Social Sciences coordinators were awarded a Focus Inquiry Project (FIN) to develop meaningful assessment for the sub-division. </w:t>
            </w:r>
          </w:p>
          <w:p w14:paraId="2DF797F0" w14:textId="77777777" w:rsidR="00C34467" w:rsidRPr="00055ACB" w:rsidRDefault="00C34467" w:rsidP="00C34467">
            <w:pPr>
              <w:rPr>
                <w:rFonts w:cs="Calibri"/>
              </w:rPr>
            </w:pPr>
            <w:r w:rsidRPr="00055ACB">
              <w:rPr>
                <w:rFonts w:cs="Calibri"/>
              </w:rPr>
              <w:t xml:space="preserve">        3.   PTK and the Social Science faculty used CIETL to present  </w:t>
            </w:r>
          </w:p>
          <w:p w14:paraId="0E8C951A" w14:textId="77777777" w:rsidR="00C34467" w:rsidRPr="00055ACB" w:rsidRDefault="00C34467" w:rsidP="00C34467">
            <w:pPr>
              <w:rPr>
                <w:rFonts w:cstheme="minorHAnsi"/>
              </w:rPr>
            </w:pPr>
            <w:r w:rsidRPr="00055ACB">
              <w:rPr>
                <w:rFonts w:cs="Calibri"/>
              </w:rPr>
              <w:t xml:space="preserve">              </w:t>
            </w:r>
            <w:proofErr w:type="gramStart"/>
            <w:r w:rsidRPr="00055ACB">
              <w:rPr>
                <w:rFonts w:cs="Calibri"/>
              </w:rPr>
              <w:t>research</w:t>
            </w:r>
            <w:proofErr w:type="gramEnd"/>
            <w:r w:rsidRPr="00055ACB">
              <w:rPr>
                <w:rFonts w:cs="Calibri"/>
              </w:rPr>
              <w:t xml:space="preserve"> on academic integrity.</w:t>
            </w:r>
          </w:p>
          <w:p w14:paraId="4240C1CA" w14:textId="77777777" w:rsidR="00C34467" w:rsidRPr="00055ACB" w:rsidRDefault="00C34467" w:rsidP="00CD760A">
            <w:pPr>
              <w:rPr>
                <w:rFonts w:cstheme="minorHAnsi"/>
              </w:rPr>
            </w:pPr>
          </w:p>
          <w:p w14:paraId="495736D4" w14:textId="77777777" w:rsidR="008B0124" w:rsidRPr="00055ACB" w:rsidRDefault="008B0124" w:rsidP="00CD760A">
            <w:pPr>
              <w:rPr>
                <w:rFonts w:cstheme="minorHAnsi"/>
              </w:rPr>
            </w:pPr>
          </w:p>
          <w:p w14:paraId="31DF31B1" w14:textId="77777777" w:rsidR="008B0124" w:rsidRPr="00055ACB" w:rsidRDefault="008B0124" w:rsidP="008B0124">
            <w:r w:rsidRPr="00055ACB">
              <w:rPr>
                <w:rFonts w:cstheme="minorHAnsi"/>
              </w:rPr>
              <w:t>Richards:</w:t>
            </w:r>
            <w:r w:rsidRPr="00055ACB">
              <w:t xml:space="preserve"> CIETL conducted numerous professional development activities during 2012-13. (see Accreditation Self-Evaluation, page 222)</w:t>
            </w:r>
          </w:p>
          <w:p w14:paraId="5A822280" w14:textId="77777777" w:rsidR="008B0124" w:rsidRPr="00055ACB" w:rsidRDefault="008B0124" w:rsidP="00CD760A">
            <w:pPr>
              <w:rPr>
                <w:rFonts w:cstheme="minorHAnsi"/>
              </w:rPr>
            </w:pPr>
          </w:p>
          <w:p w14:paraId="4D72621D" w14:textId="77777777" w:rsidR="00FE3FDC" w:rsidRPr="00055ACB" w:rsidRDefault="00FE3FDC" w:rsidP="00CD760A">
            <w:pPr>
              <w:rPr>
                <w:rFonts w:cstheme="minorHAnsi"/>
              </w:rPr>
            </w:pPr>
            <w:r w:rsidRPr="00055ACB">
              <w:rPr>
                <w:rFonts w:cstheme="minorHAnsi"/>
              </w:rPr>
              <w:t>Castello:</w:t>
            </w:r>
          </w:p>
          <w:p w14:paraId="382AD5AB" w14:textId="77777777" w:rsidR="00FE3FDC" w:rsidRPr="00055ACB" w:rsidRDefault="00FE3FDC" w:rsidP="00CD760A">
            <w:r w:rsidRPr="00055ACB">
              <w:t>ESL Department received a small grant to work with low-level ESL students in creating e-portfolios, which will help ESL students to be prepared for the e-portfolio used to assess ESL PLOs and eventually the College ILOs.  The grant work continues in Fall 2013.  CIETL supports and helps to facilitate this work.</w:t>
            </w:r>
          </w:p>
          <w:p w14:paraId="5E53C082" w14:textId="77777777" w:rsidR="00FE3FDC" w:rsidRPr="00055ACB" w:rsidRDefault="00FE3FDC" w:rsidP="00CD760A">
            <w:pPr>
              <w:rPr>
                <w:rFonts w:cstheme="minorHAnsi"/>
              </w:rPr>
            </w:pPr>
          </w:p>
          <w:p w14:paraId="4E0D2EB1" w14:textId="77777777" w:rsidR="00A37F0B" w:rsidRPr="00055ACB" w:rsidRDefault="00A37F0B" w:rsidP="00C34467">
            <w:pPr>
              <w:rPr>
                <w:rFonts w:cstheme="minorHAnsi"/>
              </w:rPr>
            </w:pPr>
            <w:r w:rsidRPr="00055ACB">
              <w:rPr>
                <w:rFonts w:cstheme="minorHAnsi"/>
              </w:rPr>
              <w:t>IIA Workgroup:</w:t>
            </w:r>
          </w:p>
          <w:p w14:paraId="6AC5129E" w14:textId="77777777" w:rsidR="00A37F0B" w:rsidRPr="00055ACB" w:rsidRDefault="00A37F0B" w:rsidP="00A37F0B">
            <w:pPr>
              <w:pStyle w:val="ListParagraph"/>
              <w:widowControl w:val="0"/>
              <w:numPr>
                <w:ilvl w:val="0"/>
                <w:numId w:val="24"/>
              </w:numPr>
              <w:autoSpaceDE w:val="0"/>
              <w:autoSpaceDN w:val="0"/>
              <w:adjustRightInd w:val="0"/>
              <w:rPr>
                <w:lang w:eastAsia="ja-JP"/>
              </w:rPr>
            </w:pPr>
            <w:r w:rsidRPr="00055ACB">
              <w:rPr>
                <w:rFonts w:cs="Calibri"/>
                <w:lang w:eastAsia="ja-JP"/>
              </w:rPr>
              <w:t>Professional Development provides opportunities for faculty to attend conferences and trainings.</w:t>
            </w:r>
          </w:p>
          <w:p w14:paraId="25681AD5" w14:textId="77777777" w:rsidR="00A37F0B" w:rsidRPr="00055ACB" w:rsidRDefault="00A37F0B" w:rsidP="00A37F0B">
            <w:pPr>
              <w:pStyle w:val="ListParagraph"/>
              <w:widowControl w:val="0"/>
              <w:numPr>
                <w:ilvl w:val="0"/>
                <w:numId w:val="24"/>
              </w:numPr>
              <w:autoSpaceDE w:val="0"/>
              <w:autoSpaceDN w:val="0"/>
              <w:adjustRightInd w:val="0"/>
              <w:rPr>
                <w:lang w:eastAsia="ja-JP"/>
              </w:rPr>
            </w:pPr>
            <w:proofErr w:type="gramStart"/>
            <w:r w:rsidRPr="00055ACB">
              <w:rPr>
                <w:rFonts w:cs="Calibri"/>
                <w:lang w:eastAsia="ja-JP"/>
              </w:rPr>
              <w:t>Faculty have</w:t>
            </w:r>
            <w:proofErr w:type="gramEnd"/>
            <w:r w:rsidRPr="00055ACB">
              <w:rPr>
                <w:rFonts w:cs="Calibri"/>
                <w:lang w:eastAsia="ja-JP"/>
              </w:rPr>
              <w:t xml:space="preserve"> the opportunity to work with the Instructional Designer.</w:t>
            </w:r>
          </w:p>
          <w:p w14:paraId="25DA125B" w14:textId="77777777" w:rsidR="00A37F0B" w:rsidRPr="00055ACB" w:rsidRDefault="00A37F0B" w:rsidP="00A37F0B">
            <w:pPr>
              <w:pStyle w:val="ListParagraph"/>
              <w:widowControl w:val="0"/>
              <w:numPr>
                <w:ilvl w:val="0"/>
                <w:numId w:val="24"/>
              </w:numPr>
              <w:autoSpaceDE w:val="0"/>
              <w:autoSpaceDN w:val="0"/>
              <w:adjustRightInd w:val="0"/>
              <w:rPr>
                <w:lang w:eastAsia="ja-JP"/>
              </w:rPr>
            </w:pPr>
            <w:r w:rsidRPr="00055ACB">
              <w:rPr>
                <w:rFonts w:cs="Calibri"/>
                <w:lang w:eastAsia="ja-JP"/>
              </w:rPr>
              <w:t>Currently full-time Anthropology professor is directly engaged in profession development activities. These include giving papers at conferences, writing articles and a book, doing research, and working on a PhD. Students are involved in field trips and hands on activities directly linked to the professor's activities in these areas. Full time professor will be giving a lecture through CIETL on her research interests in October and it is open to the campus. </w:t>
            </w:r>
          </w:p>
          <w:p w14:paraId="39FEF0A5" w14:textId="77777777" w:rsidR="00A37F0B" w:rsidRPr="00055ACB" w:rsidRDefault="00A37F0B" w:rsidP="00A37F0B">
            <w:pPr>
              <w:pStyle w:val="ListParagraph"/>
              <w:widowControl w:val="0"/>
              <w:numPr>
                <w:ilvl w:val="0"/>
                <w:numId w:val="24"/>
              </w:numPr>
              <w:autoSpaceDE w:val="0"/>
              <w:autoSpaceDN w:val="0"/>
              <w:adjustRightInd w:val="0"/>
              <w:rPr>
                <w:lang w:eastAsia="ja-JP"/>
              </w:rPr>
            </w:pPr>
            <w:r w:rsidRPr="00055ACB">
              <w:rPr>
                <w:rFonts w:cs="Calibri"/>
                <w:lang w:eastAsia="ja-JP"/>
              </w:rPr>
              <w:t xml:space="preserve">Social Sciences coordinators were awarded a Focus Inquiry Project (FIN) to develop meaningful assessment for the sub-division. </w:t>
            </w:r>
          </w:p>
          <w:p w14:paraId="0462BDA4" w14:textId="77777777" w:rsidR="00A37F0B" w:rsidRPr="00055ACB" w:rsidRDefault="00A37F0B" w:rsidP="00A37F0B">
            <w:pPr>
              <w:rPr>
                <w:rFonts w:cs="Calibri"/>
                <w:lang w:eastAsia="ja-JP"/>
              </w:rPr>
            </w:pPr>
            <w:r w:rsidRPr="00055ACB">
              <w:rPr>
                <w:rFonts w:cs="Calibri"/>
                <w:lang w:eastAsia="ja-JP"/>
              </w:rPr>
              <w:t xml:space="preserve">       5.  PTK and the Social Science faculty used CIETL to    </w:t>
            </w:r>
          </w:p>
          <w:p w14:paraId="5B11EBEE" w14:textId="77777777" w:rsidR="00A37F0B" w:rsidRPr="00055ACB" w:rsidRDefault="00A37F0B" w:rsidP="00A37F0B">
            <w:pPr>
              <w:rPr>
                <w:rFonts w:cstheme="minorHAnsi"/>
              </w:rPr>
            </w:pPr>
            <w:r w:rsidRPr="00055ACB">
              <w:rPr>
                <w:rFonts w:cs="Calibri"/>
                <w:lang w:eastAsia="ja-JP"/>
              </w:rPr>
              <w:t xml:space="preserve">             </w:t>
            </w:r>
            <w:proofErr w:type="gramStart"/>
            <w:r w:rsidRPr="00055ACB">
              <w:rPr>
                <w:rFonts w:cs="Calibri"/>
                <w:lang w:eastAsia="ja-JP"/>
              </w:rPr>
              <w:t>present</w:t>
            </w:r>
            <w:proofErr w:type="gramEnd"/>
            <w:r w:rsidRPr="00055ACB">
              <w:rPr>
                <w:rFonts w:cs="Calibri"/>
                <w:lang w:eastAsia="ja-JP"/>
              </w:rPr>
              <w:t xml:space="preserve"> research on academic integrity.</w:t>
            </w:r>
          </w:p>
          <w:p w14:paraId="599501DF" w14:textId="77777777" w:rsidR="00A37F0B" w:rsidRPr="00055ACB" w:rsidRDefault="00A37F0B" w:rsidP="00C34467">
            <w:pPr>
              <w:rPr>
                <w:rFonts w:cstheme="minorHAnsi"/>
              </w:rPr>
            </w:pPr>
          </w:p>
          <w:p w14:paraId="44759DE1" w14:textId="77777777" w:rsidR="00A2307D" w:rsidRPr="00055ACB" w:rsidRDefault="00A2307D" w:rsidP="00C34467">
            <w:pPr>
              <w:rPr>
                <w:rFonts w:cstheme="minorHAnsi"/>
              </w:rPr>
            </w:pPr>
            <w:r w:rsidRPr="00055ACB">
              <w:rPr>
                <w:rFonts w:cstheme="minorHAnsi"/>
              </w:rPr>
              <w:t>Workgroup IV:</w:t>
            </w:r>
          </w:p>
          <w:p w14:paraId="6F36A0B8" w14:textId="77777777" w:rsidR="00A2307D" w:rsidRPr="00055ACB" w:rsidRDefault="00A2307D" w:rsidP="00A2307D">
            <w:pPr>
              <w:rPr>
                <w:rFonts w:cstheme="minorHAnsi"/>
                <w:bCs/>
                <w:i/>
                <w:iCs/>
              </w:rPr>
            </w:pPr>
            <w:r w:rsidRPr="00055ACB">
              <w:rPr>
                <w:rFonts w:cstheme="minorHAnsi"/>
                <w:bCs/>
                <w:i/>
                <w:iCs/>
              </w:rPr>
              <w:t xml:space="preserve">Go to CIETL Blog and add information from the various workshops. There is also a list of the workshops in the </w:t>
            </w:r>
            <w:proofErr w:type="spellStart"/>
            <w:r w:rsidRPr="00055ACB">
              <w:rPr>
                <w:rFonts w:cstheme="minorHAnsi"/>
                <w:bCs/>
                <w:i/>
                <w:iCs/>
              </w:rPr>
              <w:t>Accred</w:t>
            </w:r>
            <w:proofErr w:type="spellEnd"/>
            <w:r w:rsidRPr="00055ACB">
              <w:rPr>
                <w:rFonts w:cstheme="minorHAnsi"/>
                <w:bCs/>
                <w:i/>
                <w:iCs/>
              </w:rPr>
              <w:t xml:space="preserve">. Self </w:t>
            </w:r>
            <w:proofErr w:type="spellStart"/>
            <w:r w:rsidRPr="00055ACB">
              <w:rPr>
                <w:rFonts w:cstheme="minorHAnsi"/>
                <w:bCs/>
                <w:i/>
                <w:iCs/>
              </w:rPr>
              <w:t>Eval</w:t>
            </w:r>
            <w:proofErr w:type="spellEnd"/>
            <w:r w:rsidRPr="00055ACB">
              <w:rPr>
                <w:rFonts w:cstheme="minorHAnsi"/>
                <w:bCs/>
                <w:i/>
                <w:iCs/>
              </w:rPr>
              <w:t xml:space="preserve"> in II.A5ish.</w:t>
            </w:r>
          </w:p>
          <w:p w14:paraId="1DC0A6D6" w14:textId="77777777" w:rsidR="00A2307D" w:rsidRPr="00055ACB" w:rsidRDefault="00A2307D" w:rsidP="00A2307D">
            <w:pPr>
              <w:rPr>
                <w:rFonts w:cstheme="minorHAnsi"/>
                <w:bCs/>
                <w:i/>
                <w:iCs/>
              </w:rPr>
            </w:pPr>
          </w:p>
          <w:p w14:paraId="02CD1A1E" w14:textId="77777777" w:rsidR="00A2307D" w:rsidRPr="00055ACB" w:rsidRDefault="00A2307D" w:rsidP="00A2307D">
            <w:pPr>
              <w:rPr>
                <w:rFonts w:cstheme="minorHAnsi"/>
                <w:bCs/>
                <w:i/>
                <w:iCs/>
              </w:rPr>
            </w:pPr>
            <w:r w:rsidRPr="00055ACB">
              <w:rPr>
                <w:rFonts w:cstheme="minorHAnsi"/>
                <w:bCs/>
                <w:i/>
                <w:iCs/>
              </w:rPr>
              <w:t>Ongoing</w:t>
            </w:r>
          </w:p>
          <w:p w14:paraId="116F911F" w14:textId="77777777" w:rsidR="00A2307D" w:rsidRPr="00055ACB" w:rsidRDefault="00A2307D" w:rsidP="00A2307D">
            <w:pPr>
              <w:rPr>
                <w:rFonts w:cstheme="minorHAnsi"/>
                <w:bCs/>
                <w:i/>
                <w:iCs/>
              </w:rPr>
            </w:pPr>
          </w:p>
          <w:p w14:paraId="001F09CA" w14:textId="77777777" w:rsidR="00A2307D" w:rsidRPr="00055ACB" w:rsidRDefault="00A2307D" w:rsidP="00A2307D">
            <w:pPr>
              <w:rPr>
                <w:rFonts w:cstheme="minorHAnsi"/>
                <w:bCs/>
                <w:i/>
                <w:iCs/>
              </w:rPr>
            </w:pPr>
            <w:r w:rsidRPr="00055ACB">
              <w:rPr>
                <w:rFonts w:cstheme="minorHAnsi"/>
                <w:bCs/>
                <w:i/>
                <w:iCs/>
              </w:rPr>
              <w:t>Workgroup: III.A</w:t>
            </w:r>
          </w:p>
          <w:p w14:paraId="41C7455A" w14:textId="77777777" w:rsidR="00A2307D" w:rsidRPr="00055ACB" w:rsidRDefault="00A2307D" w:rsidP="00A2307D">
            <w:pPr>
              <w:rPr>
                <w:rFonts w:cstheme="minorHAnsi"/>
              </w:rPr>
            </w:pPr>
          </w:p>
          <w:p w14:paraId="14BC65AA" w14:textId="77777777" w:rsidR="00C34467" w:rsidRPr="00055ACB" w:rsidRDefault="00C34467" w:rsidP="00C34467">
            <w:pPr>
              <w:rPr>
                <w:rFonts w:cstheme="minorHAnsi"/>
              </w:rPr>
            </w:pPr>
            <w:r w:rsidRPr="00055ACB">
              <w:rPr>
                <w:rFonts w:cstheme="minorHAnsi"/>
              </w:rPr>
              <w:t>Check for SS professional development – Fridays</w:t>
            </w:r>
          </w:p>
          <w:p w14:paraId="1A94F610" w14:textId="77777777" w:rsidR="00C34467" w:rsidRPr="00055ACB" w:rsidRDefault="00C34467" w:rsidP="00CD760A">
            <w:pPr>
              <w:rPr>
                <w:rFonts w:cstheme="minorHAnsi"/>
              </w:rPr>
            </w:pPr>
          </w:p>
          <w:p w14:paraId="5FB08C57" w14:textId="77777777" w:rsidR="00A2307D" w:rsidRPr="00055ACB" w:rsidRDefault="00A2307D" w:rsidP="00A2307D">
            <w:pPr>
              <w:pStyle w:val="ListParagraph"/>
              <w:ind w:left="0"/>
              <w:rPr>
                <w:rFonts w:cstheme="minorHAnsi"/>
              </w:rPr>
            </w:pPr>
            <w:r w:rsidRPr="00055ACB">
              <w:rPr>
                <w:rFonts w:cstheme="minorHAnsi"/>
              </w:rPr>
              <w:t>Possible activities might include the following:</w:t>
            </w:r>
          </w:p>
          <w:p w14:paraId="1304DF38" w14:textId="77777777" w:rsidR="00A2307D" w:rsidRPr="00055ACB" w:rsidRDefault="00A2307D" w:rsidP="00A2307D">
            <w:pPr>
              <w:pStyle w:val="ListParagraph"/>
              <w:numPr>
                <w:ilvl w:val="0"/>
                <w:numId w:val="27"/>
              </w:numPr>
              <w:ind w:left="450"/>
              <w:rPr>
                <w:rFonts w:cstheme="minorHAnsi"/>
              </w:rPr>
            </w:pPr>
            <w:r w:rsidRPr="00055ACB">
              <w:rPr>
                <w:rFonts w:cstheme="minorHAnsi"/>
              </w:rPr>
              <w:t>Promote a culture of on-going innovation and engagement through the implementation of a comprehensive professional development plan.</w:t>
            </w:r>
          </w:p>
          <w:p w14:paraId="3CF41341" w14:textId="77777777" w:rsidR="00A2307D" w:rsidRPr="00055ACB" w:rsidRDefault="00A2307D" w:rsidP="00A2307D">
            <w:pPr>
              <w:pStyle w:val="ListParagraph"/>
              <w:numPr>
                <w:ilvl w:val="0"/>
                <w:numId w:val="27"/>
              </w:numPr>
              <w:rPr>
                <w:rFonts w:cstheme="minorHAnsi"/>
              </w:rPr>
            </w:pPr>
            <w:r w:rsidRPr="00055ACB">
              <w:rPr>
                <w:rFonts w:cstheme="minorHAnsi"/>
              </w:rPr>
              <w:t>Provide learning opportunities for all faculty and staff, to include mentoring, workshops and on- going dialogue about effective teaching strategies and learning</w:t>
            </w:r>
          </w:p>
          <w:p w14:paraId="7A936905" w14:textId="77777777" w:rsidR="00A2307D" w:rsidRPr="00E94889" w:rsidRDefault="00A2307D" w:rsidP="00CD760A">
            <w:pPr>
              <w:rPr>
                <w:rFonts w:cstheme="minorHAnsi"/>
              </w:rPr>
            </w:pPr>
          </w:p>
        </w:tc>
      </w:tr>
      <w:tr w:rsidR="00CD760A" w14:paraId="0B6E9BDF" w14:textId="77777777" w:rsidTr="00E94889">
        <w:tc>
          <w:tcPr>
            <w:tcW w:w="2718" w:type="dxa"/>
          </w:tcPr>
          <w:p w14:paraId="61E02D38" w14:textId="77777777" w:rsidR="00CD760A" w:rsidRPr="00E94889" w:rsidRDefault="00CD760A">
            <w:pPr>
              <w:rPr>
                <w:rFonts w:cstheme="minorHAnsi"/>
              </w:rPr>
            </w:pPr>
          </w:p>
        </w:tc>
        <w:tc>
          <w:tcPr>
            <w:tcW w:w="6858" w:type="dxa"/>
          </w:tcPr>
          <w:p w14:paraId="7033B9DF" w14:textId="77777777" w:rsidR="00CD760A" w:rsidRPr="00E94889" w:rsidRDefault="00CD760A" w:rsidP="00CD760A">
            <w:pPr>
              <w:rPr>
                <w:rStyle w:val="Strong"/>
                <w:rFonts w:cstheme="minorHAnsi"/>
              </w:rPr>
            </w:pPr>
          </w:p>
        </w:tc>
      </w:tr>
      <w:tr w:rsidR="00CD760A" w14:paraId="6A8E74BA" w14:textId="77777777" w:rsidTr="00E94889">
        <w:tc>
          <w:tcPr>
            <w:tcW w:w="2718" w:type="dxa"/>
          </w:tcPr>
          <w:p w14:paraId="2D5E773B" w14:textId="77777777" w:rsidR="00CD760A" w:rsidRDefault="00CD760A">
            <w:pPr>
              <w:rPr>
                <w:rFonts w:cstheme="minorHAnsi"/>
              </w:rPr>
            </w:pPr>
            <w:r w:rsidRPr="00E94889">
              <w:rPr>
                <w:rFonts w:cstheme="minorHAnsi"/>
              </w:rPr>
              <w:t xml:space="preserve">Teaching and Learning </w:t>
            </w:r>
            <w:proofErr w:type="gramStart"/>
            <w:r w:rsidRPr="00E94889">
              <w:rPr>
                <w:rFonts w:cstheme="minorHAnsi"/>
              </w:rPr>
              <w:t>Objective  1.4</w:t>
            </w:r>
            <w:proofErr w:type="gramEnd"/>
            <w:r w:rsidRPr="00E94889">
              <w:rPr>
                <w:rFonts w:cstheme="minorHAnsi"/>
              </w:rPr>
              <w:t>: Create and implement a student engagement plan to integrate the college experience inside and outside the classroom, enhance the college experience, and promote retention and success.</w:t>
            </w:r>
          </w:p>
          <w:p w14:paraId="1C10D546" w14:textId="77777777" w:rsidR="009D04CE" w:rsidRDefault="009D04CE">
            <w:pPr>
              <w:rPr>
                <w:rFonts w:cstheme="minorHAnsi"/>
              </w:rPr>
            </w:pPr>
          </w:p>
          <w:p w14:paraId="4CD292CE" w14:textId="77777777" w:rsidR="009D04CE" w:rsidRDefault="009D04CE">
            <w:pPr>
              <w:rPr>
                <w:rFonts w:cstheme="minorHAnsi"/>
              </w:rPr>
            </w:pPr>
          </w:p>
          <w:p w14:paraId="4556C167" w14:textId="77777777" w:rsidR="009D04CE" w:rsidRDefault="0046671A">
            <w:pPr>
              <w:rPr>
                <w:rFonts w:cstheme="minorHAnsi"/>
              </w:rPr>
            </w:pPr>
            <w:r>
              <w:rPr>
                <w:rFonts w:cstheme="minorHAnsi"/>
              </w:rPr>
              <w:t>Standard Committees:</w:t>
            </w:r>
          </w:p>
          <w:p w14:paraId="2C465AB8" w14:textId="77777777" w:rsidR="009D04CE" w:rsidRDefault="009D04CE">
            <w:pPr>
              <w:rPr>
                <w:rFonts w:cstheme="minorHAnsi"/>
              </w:rPr>
            </w:pPr>
            <w:r>
              <w:rPr>
                <w:rFonts w:cstheme="minorHAnsi"/>
              </w:rPr>
              <w:t>IIA</w:t>
            </w:r>
          </w:p>
          <w:p w14:paraId="22131791" w14:textId="77777777" w:rsidR="009D04CE" w:rsidRPr="00E94889" w:rsidRDefault="009D04CE">
            <w:pPr>
              <w:rPr>
                <w:rFonts w:cstheme="minorHAnsi"/>
              </w:rPr>
            </w:pPr>
            <w:r>
              <w:rPr>
                <w:rFonts w:cstheme="minorHAnsi"/>
              </w:rPr>
              <w:t>IIB</w:t>
            </w:r>
          </w:p>
        </w:tc>
        <w:tc>
          <w:tcPr>
            <w:tcW w:w="6858" w:type="dxa"/>
          </w:tcPr>
          <w:p w14:paraId="517BDD88" w14:textId="77777777" w:rsidR="00A6270E" w:rsidRPr="00055ACB" w:rsidRDefault="00CD760A" w:rsidP="00CD760A">
            <w:pPr>
              <w:rPr>
                <w:rFonts w:cstheme="minorHAnsi"/>
              </w:rPr>
            </w:pPr>
            <w:r w:rsidRPr="00055ACB">
              <w:rPr>
                <w:rFonts w:cstheme="minorHAnsi"/>
              </w:rPr>
              <w:t xml:space="preserve">Lopez: </w:t>
            </w:r>
          </w:p>
          <w:p w14:paraId="17EE8BAA" w14:textId="77777777" w:rsidR="00CD760A" w:rsidRPr="00055ACB" w:rsidRDefault="00CD760A" w:rsidP="00CD760A">
            <w:pPr>
              <w:rPr>
                <w:rFonts w:cstheme="minorHAnsi"/>
              </w:rPr>
            </w:pPr>
            <w:r w:rsidRPr="00055ACB">
              <w:rPr>
                <w:rFonts w:cstheme="minorHAnsi"/>
              </w:rPr>
              <w:t>In the spring 2012, the Division of Student Services wrote and submitted a Hispanic Serving Institutions grant application which proposed a redesign of the delivery of counseling and support services.  The purpose of the redesign is to ensure student engagement for all students from day one and to promote retention and success.</w:t>
            </w:r>
          </w:p>
          <w:p w14:paraId="3570C9C2" w14:textId="77777777" w:rsidR="00CD760A" w:rsidRPr="00055ACB" w:rsidRDefault="00CD760A" w:rsidP="00CD760A">
            <w:pPr>
              <w:rPr>
                <w:rFonts w:cstheme="minorHAnsi"/>
              </w:rPr>
            </w:pPr>
          </w:p>
          <w:p w14:paraId="42F8D884" w14:textId="77777777" w:rsidR="00A6270E" w:rsidRPr="00055ACB" w:rsidRDefault="00CD760A" w:rsidP="00CD760A">
            <w:pPr>
              <w:rPr>
                <w:rFonts w:cstheme="minorHAnsi"/>
              </w:rPr>
            </w:pPr>
            <w:r w:rsidRPr="00055ACB">
              <w:rPr>
                <w:rFonts w:cstheme="minorHAnsi"/>
              </w:rPr>
              <w:t xml:space="preserve">Sabbadini:  </w:t>
            </w:r>
          </w:p>
          <w:p w14:paraId="5F970CE7" w14:textId="77777777" w:rsidR="00CD760A" w:rsidRPr="00055ACB" w:rsidRDefault="00CD760A" w:rsidP="00CD760A">
            <w:pPr>
              <w:rPr>
                <w:rFonts w:cstheme="minorHAnsi"/>
              </w:rPr>
            </w:pPr>
            <w:r w:rsidRPr="00055ACB">
              <w:rPr>
                <w:rFonts w:cstheme="minorHAnsi"/>
              </w:rPr>
              <w:t>Tutoring</w:t>
            </w:r>
          </w:p>
          <w:p w14:paraId="40D6E8AA" w14:textId="77777777" w:rsidR="00F85AF0" w:rsidRPr="00055ACB" w:rsidRDefault="00F85AF0" w:rsidP="00CD760A">
            <w:pPr>
              <w:rPr>
                <w:rFonts w:cstheme="minorHAnsi"/>
              </w:rPr>
            </w:pPr>
          </w:p>
          <w:p w14:paraId="0FA88712" w14:textId="77777777" w:rsidR="008B0124" w:rsidRPr="00055ACB" w:rsidRDefault="008B0124" w:rsidP="008B0124">
            <w:pPr>
              <w:rPr>
                <w:rFonts w:cstheme="minorHAnsi"/>
              </w:rPr>
            </w:pPr>
            <w:r w:rsidRPr="00055ACB">
              <w:rPr>
                <w:rFonts w:cstheme="minorHAnsi"/>
              </w:rPr>
              <w:t>Worch:</w:t>
            </w:r>
          </w:p>
          <w:p w14:paraId="4F5271B0" w14:textId="77777777" w:rsidR="008B0124" w:rsidRPr="00055ACB" w:rsidRDefault="008B0124" w:rsidP="008B0124">
            <w:pPr>
              <w:rPr>
                <w:rFonts w:cstheme="minorHAnsi"/>
              </w:rPr>
            </w:pPr>
            <w:r w:rsidRPr="00055ACB">
              <w:rPr>
                <w:rFonts w:cstheme="minorHAnsi"/>
              </w:rPr>
              <w:t>Annual Performance Report</w:t>
            </w:r>
          </w:p>
          <w:p w14:paraId="28E056F6" w14:textId="77777777" w:rsidR="008B0124" w:rsidRPr="00055ACB" w:rsidRDefault="008B0124" w:rsidP="00CD760A">
            <w:pPr>
              <w:rPr>
                <w:rFonts w:cstheme="minorHAnsi"/>
              </w:rPr>
            </w:pPr>
          </w:p>
          <w:p w14:paraId="4174F608" w14:textId="77777777" w:rsidR="008B0124" w:rsidRPr="00055ACB" w:rsidRDefault="008B0124" w:rsidP="008B0124">
            <w:r w:rsidRPr="00055ACB">
              <w:rPr>
                <w:rStyle w:val="Strong"/>
                <w:b w:val="0"/>
                <w:bCs w:val="0"/>
              </w:rPr>
              <w:t xml:space="preserve">Richards: </w:t>
            </w:r>
            <w:r w:rsidRPr="00055ACB">
              <w:t>The student clubs have been expanded during 2012-13.  The Dreamer’s Task Force provided a number of events.  The STEM Center conducted a speaker series.</w:t>
            </w:r>
          </w:p>
          <w:p w14:paraId="3F0F6281" w14:textId="77777777" w:rsidR="00C34467" w:rsidRPr="00055ACB" w:rsidRDefault="00C34467" w:rsidP="008B0124"/>
          <w:p w14:paraId="4C42C149" w14:textId="77777777" w:rsidR="00C34467" w:rsidRPr="00055ACB" w:rsidRDefault="00C34467" w:rsidP="008B0124">
            <w:r w:rsidRPr="00055ACB">
              <w:t>Kaven</w:t>
            </w:r>
            <w:r w:rsidR="006E6827" w:rsidRPr="00055ACB">
              <w:t>/Ware</w:t>
            </w:r>
            <w:r w:rsidRPr="00055ACB">
              <w:t>:</w:t>
            </w:r>
          </w:p>
          <w:p w14:paraId="37FDDFDE" w14:textId="77777777" w:rsidR="00C34467" w:rsidRPr="00055ACB" w:rsidRDefault="00C34467" w:rsidP="00C34467">
            <w:pPr>
              <w:pStyle w:val="ListParagraph"/>
              <w:widowControl w:val="0"/>
              <w:numPr>
                <w:ilvl w:val="0"/>
                <w:numId w:val="17"/>
              </w:numPr>
              <w:autoSpaceDE w:val="0"/>
              <w:autoSpaceDN w:val="0"/>
              <w:adjustRightInd w:val="0"/>
              <w:rPr>
                <w:rFonts w:cs="Calibri"/>
              </w:rPr>
            </w:pPr>
            <w:r w:rsidRPr="00055ACB">
              <w:rPr>
                <w:rFonts w:cs="Calibri"/>
              </w:rPr>
              <w:t xml:space="preserve">Yes, field trips and hands on learning experiences have not only been developed across disciplines within the Social Sciences. </w:t>
            </w:r>
          </w:p>
          <w:p w14:paraId="21821307" w14:textId="77777777" w:rsidR="00C34467" w:rsidRPr="00055ACB" w:rsidRDefault="00C34467" w:rsidP="00C34467">
            <w:pPr>
              <w:pStyle w:val="ListParagraph"/>
              <w:widowControl w:val="0"/>
              <w:numPr>
                <w:ilvl w:val="0"/>
                <w:numId w:val="17"/>
              </w:numPr>
              <w:autoSpaceDE w:val="0"/>
              <w:autoSpaceDN w:val="0"/>
              <w:adjustRightInd w:val="0"/>
              <w:rPr>
                <w:rFonts w:cs="Calibri"/>
              </w:rPr>
            </w:pPr>
            <w:r w:rsidRPr="00055ACB">
              <w:rPr>
                <w:rFonts w:cs="Calibri"/>
              </w:rPr>
              <w:t xml:space="preserve">Social Sciences </w:t>
            </w:r>
            <w:proofErr w:type="gramStart"/>
            <w:r w:rsidRPr="00055ACB">
              <w:rPr>
                <w:rFonts w:cs="Calibri"/>
              </w:rPr>
              <w:t>faculty serve</w:t>
            </w:r>
            <w:proofErr w:type="gramEnd"/>
            <w:r w:rsidRPr="00055ACB">
              <w:rPr>
                <w:rFonts w:cs="Calibri"/>
              </w:rPr>
              <w:t xml:space="preserve"> as advisors for numerous student clubs. </w:t>
            </w:r>
          </w:p>
          <w:p w14:paraId="1620C30B" w14:textId="77777777" w:rsidR="00C34467" w:rsidRPr="00055ACB" w:rsidRDefault="00C34467" w:rsidP="00C34467">
            <w:pPr>
              <w:pStyle w:val="ListParagraph"/>
              <w:widowControl w:val="0"/>
              <w:numPr>
                <w:ilvl w:val="0"/>
                <w:numId w:val="17"/>
              </w:numPr>
              <w:autoSpaceDE w:val="0"/>
              <w:autoSpaceDN w:val="0"/>
              <w:adjustRightInd w:val="0"/>
              <w:rPr>
                <w:rFonts w:cs="Calibri"/>
              </w:rPr>
            </w:pPr>
            <w:r w:rsidRPr="00055ACB">
              <w:rPr>
                <w:rFonts w:cs="Calibri"/>
              </w:rPr>
              <w:t xml:space="preserve">The Social Sciences is home to the longest serving club in the district: Philosophy Club. This club invites collaboration across the three college campuses. </w:t>
            </w:r>
          </w:p>
          <w:p w14:paraId="01E74C20" w14:textId="77777777" w:rsidR="00C34467" w:rsidRPr="00055ACB" w:rsidRDefault="00C34467" w:rsidP="00C34467">
            <w:pPr>
              <w:rPr>
                <w:rFonts w:cs="Calibri"/>
              </w:rPr>
            </w:pPr>
            <w:r w:rsidRPr="00055ACB">
              <w:rPr>
                <w:rFonts w:cs="Calibri"/>
              </w:rPr>
              <w:t xml:space="preserve">         4.   PTK does by creating a learning experience outside the  </w:t>
            </w:r>
          </w:p>
          <w:p w14:paraId="216013E9" w14:textId="77777777" w:rsidR="00C34467" w:rsidRPr="00055ACB" w:rsidRDefault="00C34467" w:rsidP="00C34467">
            <w:r w:rsidRPr="00055ACB">
              <w:rPr>
                <w:rFonts w:cs="Calibri"/>
              </w:rPr>
              <w:t xml:space="preserve">                traditional college experience</w:t>
            </w:r>
          </w:p>
          <w:p w14:paraId="7DE89288" w14:textId="77777777" w:rsidR="008B0124" w:rsidRPr="00055ACB" w:rsidRDefault="008B0124" w:rsidP="00CD760A">
            <w:pPr>
              <w:rPr>
                <w:rFonts w:cstheme="minorHAnsi"/>
              </w:rPr>
            </w:pPr>
          </w:p>
          <w:p w14:paraId="5E4A67C9" w14:textId="77777777" w:rsidR="008B0124" w:rsidRPr="00055ACB" w:rsidRDefault="00FE3FDC" w:rsidP="00CD760A">
            <w:pPr>
              <w:rPr>
                <w:rFonts w:cstheme="minorHAnsi"/>
              </w:rPr>
            </w:pPr>
            <w:r w:rsidRPr="00055ACB">
              <w:rPr>
                <w:rFonts w:cstheme="minorHAnsi"/>
              </w:rPr>
              <w:lastRenderedPageBreak/>
              <w:t>Bricker:</w:t>
            </w:r>
          </w:p>
          <w:p w14:paraId="677C77F0" w14:textId="77777777" w:rsidR="00FE3FDC" w:rsidRPr="00055ACB" w:rsidRDefault="00FE3FDC" w:rsidP="00CD760A">
            <w:pPr>
              <w:rPr>
                <w:rFonts w:cstheme="minorHAnsi"/>
              </w:rPr>
            </w:pPr>
            <w:r w:rsidRPr="00055ACB">
              <w:rPr>
                <w:rFonts w:cstheme="minorHAnsi"/>
              </w:rPr>
              <w:t>HSI/A2B Grant</w:t>
            </w:r>
          </w:p>
          <w:p w14:paraId="2D121DF0" w14:textId="77777777" w:rsidR="00FE3FDC" w:rsidRPr="00055ACB" w:rsidRDefault="00FE3FDC" w:rsidP="00CD760A">
            <w:pPr>
              <w:rPr>
                <w:rFonts w:cstheme="minorHAnsi"/>
              </w:rPr>
            </w:pPr>
          </w:p>
          <w:p w14:paraId="2B133B4F" w14:textId="77777777" w:rsidR="00FE3FDC" w:rsidRPr="00055ACB" w:rsidRDefault="00FE3FDC" w:rsidP="00CD760A">
            <w:pPr>
              <w:rPr>
                <w:rFonts w:cstheme="minorHAnsi"/>
              </w:rPr>
            </w:pPr>
            <w:r w:rsidRPr="00055ACB">
              <w:rPr>
                <w:rFonts w:cstheme="minorHAnsi"/>
              </w:rPr>
              <w:t>Castello:</w:t>
            </w:r>
          </w:p>
          <w:p w14:paraId="1BD7053E" w14:textId="77777777" w:rsidR="00FE3FDC" w:rsidRPr="00055ACB" w:rsidRDefault="00FE3FDC" w:rsidP="00FE3FDC">
            <w:r w:rsidRPr="00055ACB">
              <w:t>ESL Department offers several events every semester to enhance the college experience for both our on-campus and off-campus ESL students:  CBET and Off-Campus ESL ID Event brings all the off-campus ESL students to campus to pay fees, get college IDs, meet counselors and have college orientations, and take campus tours.  This year we are including visits to ESL on-campus classes as well.  In the Fall semesters, the Transfer Discipline Parade gives all ESL students an overview of all the CTE and Transfer Programs at the College.  In the Spring semesters, the ESL Recognition Event promotes retention, success, persistence and completion by recognizing student achievement of meaningful momentum points with awards, English for the Workforce (EFW) and Academic Command of English (ACE) and a College Certificate of Achievement, Preparation for Academic Scholarship and Success (PASS).</w:t>
            </w:r>
          </w:p>
          <w:p w14:paraId="22F0D033" w14:textId="77777777" w:rsidR="00FE3FDC" w:rsidRPr="00055ACB" w:rsidRDefault="00FE3FDC" w:rsidP="00FE3FDC">
            <w:pPr>
              <w:rPr>
                <w:rFonts w:cstheme="minorHAnsi"/>
              </w:rPr>
            </w:pPr>
            <w:r w:rsidRPr="00055ACB">
              <w:rPr>
                <w:b/>
                <w:bCs/>
                <w:i/>
                <w:iCs/>
              </w:rPr>
              <w:t xml:space="preserve">The ESL Department works with the Library and Learning Center to schedule orientations every semester which help familiarize ESL students with the facilities and resources available to them on campus, including </w:t>
            </w:r>
            <w:proofErr w:type="spellStart"/>
            <w:r w:rsidRPr="00055ACB">
              <w:rPr>
                <w:b/>
                <w:bCs/>
                <w:i/>
                <w:iCs/>
              </w:rPr>
              <w:t>WebSmart</w:t>
            </w:r>
            <w:proofErr w:type="spellEnd"/>
            <w:r w:rsidRPr="00055ACB">
              <w:rPr>
                <w:b/>
                <w:bCs/>
                <w:i/>
                <w:iCs/>
              </w:rPr>
              <w:t xml:space="preserve">, </w:t>
            </w:r>
            <w:proofErr w:type="spellStart"/>
            <w:r w:rsidRPr="00055ACB">
              <w:rPr>
                <w:b/>
                <w:bCs/>
                <w:i/>
                <w:iCs/>
              </w:rPr>
              <w:t>WebAccess</w:t>
            </w:r>
            <w:proofErr w:type="spellEnd"/>
            <w:r w:rsidRPr="00055ACB">
              <w:rPr>
                <w:b/>
                <w:bCs/>
                <w:i/>
                <w:iCs/>
              </w:rPr>
              <w:t xml:space="preserve">, and </w:t>
            </w:r>
            <w:proofErr w:type="spellStart"/>
            <w:r w:rsidRPr="00055ACB">
              <w:rPr>
                <w:b/>
                <w:bCs/>
                <w:i/>
                <w:iCs/>
              </w:rPr>
              <w:t>my.smccd</w:t>
            </w:r>
            <w:proofErr w:type="spellEnd"/>
            <w:r w:rsidRPr="00055ACB">
              <w:rPr>
                <w:b/>
                <w:bCs/>
                <w:i/>
                <w:iCs/>
              </w:rPr>
              <w:t>. Additionally, the ESL Department regularly schedules in-class visits by college counselors to introduce themselves to the students face-to-face, invite them to schedule appointments with the counseling team, and encourage them to work with the counselors to create their own individual SEPs.</w:t>
            </w:r>
          </w:p>
          <w:p w14:paraId="0B70029B" w14:textId="77777777" w:rsidR="00FE3FDC" w:rsidRPr="00055ACB" w:rsidRDefault="00FE3FDC" w:rsidP="00CD760A">
            <w:pPr>
              <w:rPr>
                <w:rFonts w:cstheme="minorHAnsi"/>
              </w:rPr>
            </w:pPr>
          </w:p>
          <w:p w14:paraId="6320B21F" w14:textId="77777777" w:rsidR="00326F2F" w:rsidRPr="00055ACB" w:rsidRDefault="00326F2F" w:rsidP="00CD760A">
            <w:pPr>
              <w:rPr>
                <w:rFonts w:cstheme="minorHAnsi"/>
              </w:rPr>
            </w:pPr>
          </w:p>
          <w:p w14:paraId="785E49D7" w14:textId="77777777" w:rsidR="00326F2F" w:rsidRPr="00055ACB" w:rsidRDefault="00326F2F" w:rsidP="00CD760A">
            <w:pPr>
              <w:rPr>
                <w:rFonts w:cstheme="minorHAnsi"/>
              </w:rPr>
            </w:pPr>
            <w:r w:rsidRPr="00055ACB">
              <w:rPr>
                <w:rFonts w:cstheme="minorHAnsi"/>
              </w:rPr>
              <w:t>Tedone:</w:t>
            </w:r>
          </w:p>
          <w:p w14:paraId="5443C39A" w14:textId="77777777" w:rsidR="00326F2F" w:rsidRPr="00055ACB" w:rsidRDefault="00326F2F" w:rsidP="00326F2F">
            <w:r w:rsidRPr="00055ACB">
              <w:t xml:space="preserve">We provide a comfortable place for students to study both quietly and as a group.  </w:t>
            </w:r>
          </w:p>
          <w:p w14:paraId="46B3C695" w14:textId="77777777" w:rsidR="00326F2F" w:rsidRPr="00055ACB" w:rsidRDefault="00326F2F" w:rsidP="00326F2F">
            <w:pPr>
              <w:rPr>
                <w:rFonts w:cstheme="minorHAnsi"/>
              </w:rPr>
            </w:pPr>
            <w:r w:rsidRPr="00055ACB">
              <w:t>We provide research help for students which includes instruction on how to find, access, evaluate, and use information.</w:t>
            </w:r>
          </w:p>
          <w:p w14:paraId="79D62196" w14:textId="77777777" w:rsidR="00326F2F" w:rsidRPr="00055ACB" w:rsidRDefault="00326F2F" w:rsidP="00CD760A">
            <w:pPr>
              <w:rPr>
                <w:rFonts w:cstheme="minorHAnsi"/>
              </w:rPr>
            </w:pPr>
          </w:p>
          <w:p w14:paraId="26D36111" w14:textId="77777777" w:rsidR="00A2307D" w:rsidRPr="00055ACB" w:rsidRDefault="00A2307D" w:rsidP="00CD760A">
            <w:pPr>
              <w:rPr>
                <w:rFonts w:cstheme="minorHAnsi"/>
              </w:rPr>
            </w:pPr>
            <w:r w:rsidRPr="00055ACB">
              <w:rPr>
                <w:rFonts w:cstheme="minorHAnsi"/>
              </w:rPr>
              <w:t>Workgroup IV:</w:t>
            </w:r>
          </w:p>
          <w:p w14:paraId="163FA078" w14:textId="77777777" w:rsidR="00A2307D" w:rsidRPr="00055ACB" w:rsidRDefault="00A2307D" w:rsidP="00A2307D">
            <w:pPr>
              <w:rPr>
                <w:rFonts w:cstheme="minorHAnsi"/>
                <w:bCs/>
              </w:rPr>
            </w:pPr>
            <w:r w:rsidRPr="00055ACB">
              <w:rPr>
                <w:rFonts w:cstheme="minorHAnsi"/>
                <w:bCs/>
              </w:rPr>
              <w:t xml:space="preserve">STEM Center and the </w:t>
            </w:r>
            <w:proofErr w:type="spellStart"/>
            <w:r w:rsidRPr="00055ACB">
              <w:rPr>
                <w:rFonts w:cstheme="minorHAnsi"/>
                <w:bCs/>
              </w:rPr>
              <w:t>SocSci</w:t>
            </w:r>
            <w:proofErr w:type="spellEnd"/>
            <w:r w:rsidRPr="00055ACB">
              <w:rPr>
                <w:rFonts w:cstheme="minorHAnsi"/>
                <w:bCs/>
              </w:rPr>
              <w:t xml:space="preserve"> Hub</w:t>
            </w:r>
          </w:p>
          <w:p w14:paraId="21FBE686" w14:textId="77777777" w:rsidR="00A2307D" w:rsidRPr="00055ACB" w:rsidRDefault="00A2307D" w:rsidP="00A2307D">
            <w:pPr>
              <w:rPr>
                <w:rFonts w:cstheme="minorHAnsi"/>
                <w:bCs/>
              </w:rPr>
            </w:pPr>
            <w:r w:rsidRPr="00055ACB">
              <w:rPr>
                <w:rFonts w:cstheme="minorHAnsi"/>
                <w:bCs/>
              </w:rPr>
              <w:t>A2B</w:t>
            </w:r>
          </w:p>
          <w:p w14:paraId="57C76EBB" w14:textId="77777777" w:rsidR="00A2307D" w:rsidRPr="00055ACB" w:rsidRDefault="00A2307D" w:rsidP="00A2307D">
            <w:pPr>
              <w:rPr>
                <w:rFonts w:cstheme="minorHAnsi"/>
                <w:bCs/>
              </w:rPr>
            </w:pPr>
            <w:r w:rsidRPr="00055ACB">
              <w:rPr>
                <w:rFonts w:cstheme="minorHAnsi"/>
                <w:bCs/>
              </w:rPr>
              <w:t>Supplemental Instructors</w:t>
            </w:r>
          </w:p>
          <w:p w14:paraId="18EFE3C9" w14:textId="77777777" w:rsidR="00A2307D" w:rsidRPr="00055ACB" w:rsidRDefault="00A2307D" w:rsidP="00A2307D">
            <w:pPr>
              <w:rPr>
                <w:rFonts w:cstheme="minorHAnsi"/>
                <w:bCs/>
              </w:rPr>
            </w:pPr>
          </w:p>
          <w:p w14:paraId="4602666B" w14:textId="77777777" w:rsidR="00A2307D" w:rsidRPr="00055ACB" w:rsidRDefault="00A2307D" w:rsidP="00A2307D">
            <w:pPr>
              <w:rPr>
                <w:rFonts w:cstheme="minorHAnsi"/>
                <w:bCs/>
              </w:rPr>
            </w:pPr>
            <w:r w:rsidRPr="00055ACB">
              <w:rPr>
                <w:rFonts w:cstheme="minorHAnsi"/>
                <w:bCs/>
              </w:rPr>
              <w:t>Student Equity Plan</w:t>
            </w:r>
          </w:p>
          <w:p w14:paraId="651FECE3" w14:textId="77777777" w:rsidR="00A2307D" w:rsidRPr="00055ACB" w:rsidRDefault="00A2307D" w:rsidP="00A2307D">
            <w:pPr>
              <w:rPr>
                <w:rFonts w:cstheme="minorHAnsi"/>
                <w:bCs/>
              </w:rPr>
            </w:pPr>
          </w:p>
          <w:p w14:paraId="14CFAE63" w14:textId="77777777" w:rsidR="00A2307D" w:rsidRPr="00055ACB" w:rsidRDefault="00A2307D" w:rsidP="00A2307D">
            <w:pPr>
              <w:rPr>
                <w:rFonts w:cstheme="minorHAnsi"/>
                <w:bCs/>
              </w:rPr>
            </w:pPr>
            <w:r w:rsidRPr="00055ACB">
              <w:rPr>
                <w:rFonts w:cstheme="minorHAnsi"/>
                <w:bCs/>
              </w:rPr>
              <w:t>Workgroup: II.B</w:t>
            </w:r>
          </w:p>
          <w:p w14:paraId="7E61D158" w14:textId="77777777" w:rsidR="00A2307D" w:rsidRPr="00055ACB" w:rsidRDefault="00A2307D" w:rsidP="00A2307D">
            <w:pPr>
              <w:rPr>
                <w:rFonts w:cstheme="minorHAnsi"/>
                <w:bCs/>
              </w:rPr>
            </w:pPr>
          </w:p>
          <w:p w14:paraId="09A924D1" w14:textId="77777777" w:rsidR="00A2307D" w:rsidRPr="00055ACB" w:rsidRDefault="00A2307D" w:rsidP="00A2307D">
            <w:pPr>
              <w:pStyle w:val="ListParagraph"/>
              <w:ind w:left="0"/>
              <w:rPr>
                <w:rFonts w:cstheme="minorHAnsi"/>
              </w:rPr>
            </w:pPr>
            <w:r w:rsidRPr="00055ACB">
              <w:rPr>
                <w:rFonts w:cstheme="minorHAnsi"/>
              </w:rPr>
              <w:t>Possible activities might include the following:</w:t>
            </w:r>
          </w:p>
          <w:p w14:paraId="38F6258A" w14:textId="77777777" w:rsidR="00A2307D" w:rsidRPr="00055ACB" w:rsidRDefault="00A2307D" w:rsidP="00A2307D">
            <w:pPr>
              <w:pStyle w:val="ListParagraph"/>
              <w:numPr>
                <w:ilvl w:val="0"/>
                <w:numId w:val="28"/>
              </w:numPr>
              <w:ind w:left="360"/>
              <w:rPr>
                <w:rFonts w:cstheme="minorHAnsi"/>
              </w:rPr>
            </w:pPr>
            <w:r w:rsidRPr="00055ACB">
              <w:rPr>
                <w:rFonts w:cstheme="minorHAnsi"/>
              </w:rPr>
              <w:t>Create a plan for student engagement which includes such areas as student activities, summer enrichment programs, welcome day, and college hour.</w:t>
            </w:r>
          </w:p>
          <w:p w14:paraId="560B0123" w14:textId="77777777" w:rsidR="00A2307D" w:rsidRPr="00055ACB" w:rsidRDefault="00A2307D" w:rsidP="00A2307D">
            <w:pPr>
              <w:pStyle w:val="ListParagraph"/>
              <w:numPr>
                <w:ilvl w:val="0"/>
                <w:numId w:val="28"/>
              </w:numPr>
              <w:ind w:left="360"/>
              <w:rPr>
                <w:rFonts w:cstheme="minorHAnsi"/>
              </w:rPr>
            </w:pPr>
            <w:r w:rsidRPr="00055ACB">
              <w:rPr>
                <w:rFonts w:cstheme="minorHAnsi"/>
              </w:rPr>
              <w:t>Implement and evaluate the student engagement plan.</w:t>
            </w:r>
          </w:p>
          <w:p w14:paraId="7F378C07" w14:textId="77777777" w:rsidR="00A2307D" w:rsidRPr="00055ACB" w:rsidRDefault="00A2307D" w:rsidP="00A2307D">
            <w:pPr>
              <w:pStyle w:val="ListParagraph"/>
              <w:numPr>
                <w:ilvl w:val="0"/>
                <w:numId w:val="28"/>
              </w:numPr>
              <w:rPr>
                <w:rFonts w:cstheme="minorHAnsi"/>
              </w:rPr>
            </w:pPr>
            <w:r w:rsidRPr="00055ACB">
              <w:rPr>
                <w:rFonts w:cstheme="minorHAnsi"/>
              </w:rPr>
              <w:t xml:space="preserve">Develop plans that reflect the equity goals of the college in order </w:t>
            </w:r>
            <w:r w:rsidRPr="00055ACB">
              <w:rPr>
                <w:rFonts w:cstheme="minorHAnsi"/>
              </w:rPr>
              <w:lastRenderedPageBreak/>
              <w:t>to address retention issues</w:t>
            </w:r>
          </w:p>
          <w:p w14:paraId="1103F377" w14:textId="77777777" w:rsidR="00A2307D" w:rsidRPr="00055ACB" w:rsidRDefault="00A2307D" w:rsidP="00A2307D">
            <w:pPr>
              <w:rPr>
                <w:rFonts w:cstheme="minorHAnsi"/>
              </w:rPr>
            </w:pPr>
          </w:p>
          <w:p w14:paraId="5F9FC6B7" w14:textId="77777777" w:rsidR="00F85AF0" w:rsidRPr="00055ACB" w:rsidRDefault="00F85AF0" w:rsidP="00CD760A">
            <w:pPr>
              <w:rPr>
                <w:rFonts w:cstheme="minorHAnsi"/>
              </w:rPr>
            </w:pPr>
            <w:r w:rsidRPr="00055ACB">
              <w:rPr>
                <w:rFonts w:cstheme="minorHAnsi"/>
              </w:rPr>
              <w:t>Math Jam</w:t>
            </w:r>
          </w:p>
          <w:p w14:paraId="0F9733F3" w14:textId="77777777" w:rsidR="00F85AF0" w:rsidRPr="00055ACB" w:rsidRDefault="00F85AF0" w:rsidP="00CD760A">
            <w:pPr>
              <w:rPr>
                <w:rFonts w:cstheme="minorHAnsi"/>
              </w:rPr>
            </w:pPr>
            <w:r w:rsidRPr="00055ACB">
              <w:rPr>
                <w:rFonts w:cstheme="minorHAnsi"/>
              </w:rPr>
              <w:t>Physics Jam</w:t>
            </w:r>
          </w:p>
          <w:p w14:paraId="36B0A01C" w14:textId="77777777" w:rsidR="00F85AF0" w:rsidRPr="00055ACB" w:rsidRDefault="00F85AF0" w:rsidP="00CD760A">
            <w:pPr>
              <w:rPr>
                <w:rFonts w:cstheme="minorHAnsi"/>
              </w:rPr>
            </w:pPr>
            <w:r w:rsidRPr="00055ACB">
              <w:rPr>
                <w:rFonts w:cstheme="minorHAnsi"/>
              </w:rPr>
              <w:t>Word Jam</w:t>
            </w:r>
          </w:p>
          <w:p w14:paraId="30FB19CE" w14:textId="77777777" w:rsidR="00F85AF0" w:rsidRPr="00055ACB" w:rsidRDefault="00F85AF0" w:rsidP="00CD760A">
            <w:pPr>
              <w:rPr>
                <w:rFonts w:cstheme="minorHAnsi"/>
              </w:rPr>
            </w:pPr>
            <w:r w:rsidRPr="00055ACB">
              <w:rPr>
                <w:rFonts w:cstheme="minorHAnsi"/>
              </w:rPr>
              <w:t>Welcome Week</w:t>
            </w:r>
          </w:p>
          <w:p w14:paraId="2C19C030" w14:textId="77777777" w:rsidR="00F85AF0" w:rsidRPr="00055ACB" w:rsidRDefault="00F85AF0" w:rsidP="00CD760A">
            <w:pPr>
              <w:rPr>
                <w:rFonts w:cstheme="minorHAnsi"/>
              </w:rPr>
            </w:pPr>
            <w:r w:rsidRPr="00055ACB">
              <w:rPr>
                <w:rFonts w:cstheme="minorHAnsi"/>
              </w:rPr>
              <w:t>PEP</w:t>
            </w:r>
          </w:p>
          <w:p w14:paraId="72EECECC" w14:textId="77777777" w:rsidR="00F85AF0" w:rsidRPr="00055ACB" w:rsidRDefault="00F85AF0" w:rsidP="00CD760A">
            <w:pPr>
              <w:rPr>
                <w:rFonts w:cstheme="minorHAnsi"/>
              </w:rPr>
            </w:pPr>
            <w:r w:rsidRPr="00055ACB">
              <w:rPr>
                <w:rFonts w:cstheme="minorHAnsi"/>
              </w:rPr>
              <w:t>Preview Day</w:t>
            </w:r>
          </w:p>
          <w:p w14:paraId="4E804E63" w14:textId="77777777" w:rsidR="00F85AF0" w:rsidRPr="00055ACB" w:rsidRDefault="00F85AF0" w:rsidP="00CD760A">
            <w:pPr>
              <w:rPr>
                <w:rFonts w:cstheme="minorHAnsi"/>
              </w:rPr>
            </w:pPr>
            <w:r w:rsidRPr="00055ACB">
              <w:rPr>
                <w:rFonts w:cstheme="minorHAnsi"/>
              </w:rPr>
              <w:t>VROC</w:t>
            </w:r>
          </w:p>
          <w:p w14:paraId="2B4C038F" w14:textId="77777777" w:rsidR="00F85AF0" w:rsidRPr="00055ACB" w:rsidRDefault="00F85AF0" w:rsidP="00CD760A">
            <w:pPr>
              <w:rPr>
                <w:rFonts w:cstheme="minorHAnsi"/>
              </w:rPr>
            </w:pPr>
            <w:r w:rsidRPr="00055ACB">
              <w:rPr>
                <w:rFonts w:cstheme="minorHAnsi"/>
              </w:rPr>
              <w:t>New Student Orientations</w:t>
            </w:r>
          </w:p>
          <w:p w14:paraId="1E314564" w14:textId="77777777" w:rsidR="00F85AF0" w:rsidRPr="00055ACB" w:rsidRDefault="00F85AF0" w:rsidP="00CD760A">
            <w:pPr>
              <w:rPr>
                <w:rFonts w:cstheme="minorHAnsi"/>
              </w:rPr>
            </w:pPr>
            <w:r w:rsidRPr="00055ACB">
              <w:rPr>
                <w:rFonts w:cstheme="minorHAnsi"/>
              </w:rPr>
              <w:t>Beating the Odds</w:t>
            </w:r>
          </w:p>
          <w:p w14:paraId="633FC8E5" w14:textId="77777777" w:rsidR="00F85AF0" w:rsidRPr="00055ACB" w:rsidRDefault="00F85AF0" w:rsidP="00CD760A">
            <w:pPr>
              <w:rPr>
                <w:rFonts w:cstheme="minorHAnsi"/>
              </w:rPr>
            </w:pPr>
            <w:r w:rsidRPr="00055ACB">
              <w:rPr>
                <w:rFonts w:cstheme="minorHAnsi"/>
              </w:rPr>
              <w:t>TRiO Orientation</w:t>
            </w:r>
          </w:p>
          <w:p w14:paraId="210AE28B" w14:textId="77777777" w:rsidR="00F85AF0" w:rsidRPr="00055ACB" w:rsidRDefault="00F85AF0" w:rsidP="00CD760A">
            <w:pPr>
              <w:rPr>
                <w:rFonts w:cstheme="minorHAnsi"/>
              </w:rPr>
            </w:pPr>
            <w:r w:rsidRPr="00055ACB">
              <w:rPr>
                <w:rFonts w:cstheme="minorHAnsi"/>
              </w:rPr>
              <w:t>EOPS Orientation</w:t>
            </w:r>
          </w:p>
          <w:p w14:paraId="39A1B0CF" w14:textId="77777777" w:rsidR="00F85AF0" w:rsidRPr="00055ACB" w:rsidRDefault="00F85AF0" w:rsidP="00CD760A">
            <w:pPr>
              <w:rPr>
                <w:rFonts w:cstheme="minorHAnsi"/>
              </w:rPr>
            </w:pPr>
          </w:p>
          <w:p w14:paraId="0B08C587" w14:textId="77777777" w:rsidR="00F85AF0" w:rsidRPr="00055ACB" w:rsidRDefault="00F85AF0" w:rsidP="008B0124">
            <w:pPr>
              <w:rPr>
                <w:rStyle w:val="Strong"/>
                <w:b w:val="0"/>
                <w:bCs w:val="0"/>
              </w:rPr>
            </w:pPr>
          </w:p>
        </w:tc>
      </w:tr>
      <w:tr w:rsidR="00CD760A" w14:paraId="3A478413" w14:textId="77777777" w:rsidTr="00E94889">
        <w:tc>
          <w:tcPr>
            <w:tcW w:w="2718" w:type="dxa"/>
          </w:tcPr>
          <w:p w14:paraId="7620F59C" w14:textId="77777777" w:rsidR="00CD760A" w:rsidRPr="00E94889" w:rsidRDefault="00CD760A">
            <w:pPr>
              <w:rPr>
                <w:rFonts w:cstheme="minorHAnsi"/>
              </w:rPr>
            </w:pPr>
          </w:p>
        </w:tc>
        <w:tc>
          <w:tcPr>
            <w:tcW w:w="6858" w:type="dxa"/>
          </w:tcPr>
          <w:p w14:paraId="697B4D0B" w14:textId="77777777" w:rsidR="00CD760A" w:rsidRPr="00055ACB" w:rsidRDefault="00CD760A" w:rsidP="00CD760A">
            <w:pPr>
              <w:rPr>
                <w:rFonts w:cstheme="minorHAnsi"/>
              </w:rPr>
            </w:pPr>
          </w:p>
        </w:tc>
      </w:tr>
      <w:tr w:rsidR="00CD760A" w14:paraId="6466ADA0" w14:textId="77777777" w:rsidTr="00E94889">
        <w:tc>
          <w:tcPr>
            <w:tcW w:w="2718" w:type="dxa"/>
          </w:tcPr>
          <w:p w14:paraId="64A2A803" w14:textId="77777777" w:rsidR="00CD760A" w:rsidRDefault="00CD760A">
            <w:pPr>
              <w:rPr>
                <w:rFonts w:cstheme="minorHAnsi"/>
              </w:rPr>
            </w:pPr>
            <w:r w:rsidRPr="00E94889">
              <w:rPr>
                <w:rFonts w:cstheme="minorHAnsi"/>
              </w:rPr>
              <w:t xml:space="preserve">Teaching and Learning </w:t>
            </w:r>
            <w:proofErr w:type="gramStart"/>
            <w:r w:rsidRPr="00E94889">
              <w:rPr>
                <w:rFonts w:cstheme="minorHAnsi"/>
              </w:rPr>
              <w:t>Objective  1.5</w:t>
            </w:r>
            <w:proofErr w:type="gramEnd"/>
            <w:r w:rsidRPr="00E94889">
              <w:rPr>
                <w:rFonts w:cstheme="minorHAnsi"/>
              </w:rPr>
              <w:t>: Through facility planning, create capacity to address both instructional program and student life needs.</w:t>
            </w:r>
          </w:p>
          <w:p w14:paraId="4F14767F" w14:textId="77777777" w:rsidR="009D04CE" w:rsidRDefault="009D04CE">
            <w:pPr>
              <w:rPr>
                <w:rFonts w:cstheme="minorHAnsi"/>
              </w:rPr>
            </w:pPr>
          </w:p>
          <w:p w14:paraId="5F12C631" w14:textId="77777777" w:rsidR="009D04CE" w:rsidRDefault="009D04CE">
            <w:pPr>
              <w:rPr>
                <w:rFonts w:cstheme="minorHAnsi"/>
              </w:rPr>
            </w:pPr>
          </w:p>
          <w:p w14:paraId="6E4A40C1" w14:textId="77777777" w:rsidR="0046671A" w:rsidRDefault="0046671A">
            <w:pPr>
              <w:rPr>
                <w:rFonts w:cstheme="minorHAnsi"/>
              </w:rPr>
            </w:pPr>
            <w:r>
              <w:rPr>
                <w:rFonts w:cstheme="minorHAnsi"/>
              </w:rPr>
              <w:t>Standard Committees:</w:t>
            </w:r>
          </w:p>
          <w:p w14:paraId="31A32F17" w14:textId="77777777" w:rsidR="009D04CE" w:rsidRDefault="009D04CE">
            <w:pPr>
              <w:rPr>
                <w:rFonts w:cstheme="minorHAnsi"/>
              </w:rPr>
            </w:pPr>
            <w:r>
              <w:rPr>
                <w:rFonts w:cstheme="minorHAnsi"/>
              </w:rPr>
              <w:t>IIB</w:t>
            </w:r>
          </w:p>
          <w:p w14:paraId="5C524C50" w14:textId="77777777" w:rsidR="009D04CE" w:rsidRPr="00E94889" w:rsidRDefault="009D04CE">
            <w:pPr>
              <w:rPr>
                <w:rFonts w:cstheme="minorHAnsi"/>
              </w:rPr>
            </w:pPr>
            <w:r>
              <w:rPr>
                <w:rFonts w:cstheme="minorHAnsi"/>
              </w:rPr>
              <w:t>IIIB</w:t>
            </w:r>
          </w:p>
        </w:tc>
        <w:tc>
          <w:tcPr>
            <w:tcW w:w="6858" w:type="dxa"/>
          </w:tcPr>
          <w:p w14:paraId="5C46736D" w14:textId="77777777" w:rsidR="00A90E23" w:rsidRPr="00055ACB" w:rsidRDefault="00A90E23" w:rsidP="00CD760A">
            <w:pPr>
              <w:rPr>
                <w:rFonts w:cstheme="minorHAnsi"/>
              </w:rPr>
            </w:pPr>
            <w:r w:rsidRPr="00055ACB">
              <w:rPr>
                <w:rFonts w:cstheme="minorHAnsi"/>
              </w:rPr>
              <w:t>Kaven</w:t>
            </w:r>
            <w:r w:rsidR="006E6827" w:rsidRPr="00055ACB">
              <w:rPr>
                <w:rFonts w:cstheme="minorHAnsi"/>
              </w:rPr>
              <w:t>/Ware</w:t>
            </w:r>
            <w:r w:rsidRPr="00055ACB">
              <w:rPr>
                <w:rFonts w:cstheme="minorHAnsi"/>
              </w:rPr>
              <w:t>:</w:t>
            </w:r>
          </w:p>
          <w:p w14:paraId="15C6F8B0" w14:textId="77777777" w:rsidR="00A90E23" w:rsidRPr="00055ACB" w:rsidRDefault="00A90E23" w:rsidP="00A90E23">
            <w:pPr>
              <w:pStyle w:val="ListParagraph"/>
              <w:widowControl w:val="0"/>
              <w:numPr>
                <w:ilvl w:val="0"/>
                <w:numId w:val="18"/>
              </w:numPr>
              <w:autoSpaceDE w:val="0"/>
              <w:autoSpaceDN w:val="0"/>
              <w:adjustRightInd w:val="0"/>
              <w:rPr>
                <w:rFonts w:cs="Calibri"/>
              </w:rPr>
            </w:pPr>
            <w:r w:rsidRPr="00055ACB">
              <w:rPr>
                <w:rFonts w:cs="Calibri"/>
              </w:rPr>
              <w:t>Created student scholarship fund for students in the Social Sciences</w:t>
            </w:r>
          </w:p>
          <w:p w14:paraId="0D3F347C" w14:textId="77777777" w:rsidR="00A90E23" w:rsidRPr="00055ACB" w:rsidRDefault="00A90E23" w:rsidP="00A90E23">
            <w:pPr>
              <w:rPr>
                <w:rFonts w:cstheme="minorHAnsi"/>
              </w:rPr>
            </w:pPr>
            <w:r w:rsidRPr="00055ACB">
              <w:rPr>
                <w:rFonts w:cs="Calibri"/>
              </w:rPr>
              <w:t xml:space="preserve">         2.    Raised funds for student scholarships in the Social Sciences</w:t>
            </w:r>
          </w:p>
          <w:p w14:paraId="4CCD2388" w14:textId="77777777" w:rsidR="00A90E23" w:rsidRPr="00055ACB" w:rsidRDefault="00A90E23" w:rsidP="00CD760A">
            <w:pPr>
              <w:rPr>
                <w:rFonts w:cstheme="minorHAnsi"/>
              </w:rPr>
            </w:pPr>
          </w:p>
          <w:p w14:paraId="74D8F1DE" w14:textId="77777777" w:rsidR="00A2307D" w:rsidRPr="00055ACB" w:rsidRDefault="00A2307D" w:rsidP="00CD760A">
            <w:pPr>
              <w:rPr>
                <w:rFonts w:cstheme="minorHAnsi"/>
              </w:rPr>
            </w:pPr>
            <w:r w:rsidRPr="00055ACB">
              <w:rPr>
                <w:rFonts w:cstheme="minorHAnsi"/>
              </w:rPr>
              <w:t>Workgroup IV:</w:t>
            </w:r>
          </w:p>
          <w:p w14:paraId="41C3CD35" w14:textId="77777777" w:rsidR="00A2307D" w:rsidRPr="00055ACB" w:rsidRDefault="00A2307D" w:rsidP="00A2307D">
            <w:pPr>
              <w:rPr>
                <w:rFonts w:cstheme="minorHAnsi"/>
                <w:bCs/>
              </w:rPr>
            </w:pPr>
            <w:r w:rsidRPr="00055ACB">
              <w:rPr>
                <w:rFonts w:cstheme="minorHAnsi"/>
                <w:bCs/>
              </w:rPr>
              <w:t>Sustainability Plan both at Cañada and District</w:t>
            </w:r>
          </w:p>
          <w:p w14:paraId="0FA431F7" w14:textId="77777777" w:rsidR="00A2307D" w:rsidRPr="00055ACB" w:rsidRDefault="00A2307D" w:rsidP="00A2307D">
            <w:pPr>
              <w:rPr>
                <w:rFonts w:cstheme="minorHAnsi"/>
                <w:bCs/>
              </w:rPr>
            </w:pPr>
            <w:r w:rsidRPr="00055ACB">
              <w:rPr>
                <w:rFonts w:cstheme="minorHAnsi"/>
                <w:bCs/>
              </w:rPr>
              <w:t>A2B</w:t>
            </w:r>
          </w:p>
          <w:p w14:paraId="291D7DB0" w14:textId="77777777" w:rsidR="00A2307D" w:rsidRPr="00055ACB" w:rsidRDefault="00A2307D" w:rsidP="00A2307D">
            <w:pPr>
              <w:rPr>
                <w:rFonts w:cstheme="minorHAnsi"/>
                <w:bCs/>
              </w:rPr>
            </w:pPr>
            <w:r w:rsidRPr="00055ACB">
              <w:rPr>
                <w:rFonts w:cstheme="minorHAnsi"/>
                <w:bCs/>
              </w:rPr>
              <w:t>Disabled Resources Center</w:t>
            </w:r>
          </w:p>
          <w:p w14:paraId="6B6BA22D" w14:textId="77777777" w:rsidR="00A2307D" w:rsidRPr="00055ACB" w:rsidRDefault="00A2307D" w:rsidP="00A2307D">
            <w:pPr>
              <w:rPr>
                <w:rFonts w:cstheme="minorHAnsi"/>
                <w:bCs/>
              </w:rPr>
            </w:pPr>
          </w:p>
          <w:p w14:paraId="1B397F01" w14:textId="77777777" w:rsidR="00A2307D" w:rsidRPr="00055ACB" w:rsidRDefault="00A2307D" w:rsidP="00CD760A">
            <w:pPr>
              <w:rPr>
                <w:rFonts w:cstheme="minorHAnsi"/>
                <w:bCs/>
              </w:rPr>
            </w:pPr>
            <w:r w:rsidRPr="00055ACB">
              <w:rPr>
                <w:rFonts w:cstheme="minorHAnsi"/>
                <w:bCs/>
              </w:rPr>
              <w:t>Workgroup: III.B/C</w:t>
            </w:r>
          </w:p>
          <w:p w14:paraId="07C9F726" w14:textId="77777777" w:rsidR="00A2307D" w:rsidRPr="00055ACB" w:rsidRDefault="00A2307D" w:rsidP="00CD760A">
            <w:pPr>
              <w:rPr>
                <w:rFonts w:cstheme="minorHAnsi"/>
                <w:bCs/>
              </w:rPr>
            </w:pPr>
          </w:p>
          <w:p w14:paraId="6A1B1F9B" w14:textId="77777777" w:rsidR="00A2307D" w:rsidRPr="00055ACB" w:rsidRDefault="00A2307D" w:rsidP="00CD760A">
            <w:pPr>
              <w:rPr>
                <w:rFonts w:cstheme="minorHAnsi"/>
              </w:rPr>
            </w:pPr>
          </w:p>
          <w:p w14:paraId="2D985CFE" w14:textId="77777777" w:rsidR="00CD760A" w:rsidRPr="00055ACB" w:rsidRDefault="00F85AF0" w:rsidP="00CD760A">
            <w:pPr>
              <w:rPr>
                <w:rFonts w:cstheme="minorHAnsi"/>
              </w:rPr>
            </w:pPr>
            <w:r w:rsidRPr="00055ACB">
              <w:rPr>
                <w:rFonts w:cstheme="minorHAnsi"/>
              </w:rPr>
              <w:t>Facility Plan (link) created Spring 2011</w:t>
            </w:r>
          </w:p>
          <w:p w14:paraId="49345464" w14:textId="77777777" w:rsidR="00F85AF0" w:rsidRPr="00055ACB" w:rsidRDefault="00F85AF0" w:rsidP="00CD760A">
            <w:pPr>
              <w:rPr>
                <w:rFonts w:cstheme="minorHAnsi"/>
              </w:rPr>
            </w:pPr>
            <w:r w:rsidRPr="00055ACB">
              <w:rPr>
                <w:rFonts w:cstheme="minorHAnsi"/>
              </w:rPr>
              <w:t>Planning for bond</w:t>
            </w:r>
          </w:p>
          <w:p w14:paraId="77964B2E" w14:textId="77777777" w:rsidR="00F85AF0" w:rsidRPr="00055ACB" w:rsidRDefault="00F85AF0" w:rsidP="00CD760A">
            <w:pPr>
              <w:rPr>
                <w:rFonts w:cstheme="minorHAnsi"/>
              </w:rPr>
            </w:pPr>
            <w:r w:rsidRPr="00055ACB">
              <w:rPr>
                <w:rFonts w:cstheme="minorHAnsi"/>
              </w:rPr>
              <w:t>Planning for The Grove and Career Center</w:t>
            </w:r>
          </w:p>
          <w:p w14:paraId="5BCF0F28" w14:textId="77777777" w:rsidR="00326F2F" w:rsidRPr="00055ACB" w:rsidRDefault="00326F2F" w:rsidP="00CD760A">
            <w:pPr>
              <w:rPr>
                <w:rFonts w:cstheme="minorHAnsi"/>
              </w:rPr>
            </w:pPr>
          </w:p>
          <w:p w14:paraId="31855DA7" w14:textId="77777777" w:rsidR="00326F2F" w:rsidRPr="00055ACB" w:rsidRDefault="00326F2F" w:rsidP="00CD760A">
            <w:pPr>
              <w:rPr>
                <w:rFonts w:cstheme="minorHAnsi"/>
              </w:rPr>
            </w:pPr>
          </w:p>
        </w:tc>
      </w:tr>
      <w:tr w:rsidR="00CD760A" w14:paraId="0427564C" w14:textId="77777777" w:rsidTr="007F2AED">
        <w:tc>
          <w:tcPr>
            <w:tcW w:w="2718" w:type="dxa"/>
            <w:shd w:val="clear" w:color="auto" w:fill="D9D9D9" w:themeFill="background1" w:themeFillShade="D9"/>
          </w:tcPr>
          <w:p w14:paraId="521FCAC9" w14:textId="77777777" w:rsidR="00CD760A" w:rsidRPr="00E94889" w:rsidRDefault="007F2AED">
            <w:pPr>
              <w:rPr>
                <w:rFonts w:cstheme="minorHAnsi"/>
              </w:rPr>
            </w:pPr>
            <w:r>
              <w:rPr>
                <w:rFonts w:cstheme="minorHAnsi"/>
              </w:rPr>
              <w:t>COMPLETION</w:t>
            </w:r>
          </w:p>
        </w:tc>
        <w:tc>
          <w:tcPr>
            <w:tcW w:w="6858" w:type="dxa"/>
            <w:shd w:val="clear" w:color="auto" w:fill="D9D9D9" w:themeFill="background1" w:themeFillShade="D9"/>
          </w:tcPr>
          <w:p w14:paraId="28B35DEF" w14:textId="77777777" w:rsidR="00CD760A" w:rsidRPr="00E94889" w:rsidRDefault="00CD760A" w:rsidP="00CD760A">
            <w:pPr>
              <w:rPr>
                <w:rFonts w:cstheme="minorHAnsi"/>
              </w:rPr>
            </w:pPr>
          </w:p>
        </w:tc>
      </w:tr>
      <w:tr w:rsidR="00CD760A" w14:paraId="4BB4891E" w14:textId="77777777" w:rsidTr="00E94889">
        <w:tc>
          <w:tcPr>
            <w:tcW w:w="2718" w:type="dxa"/>
          </w:tcPr>
          <w:p w14:paraId="7426451F" w14:textId="77777777" w:rsidR="00CD760A" w:rsidRDefault="00CD760A">
            <w:pPr>
              <w:rPr>
                <w:rFonts w:cstheme="minorHAnsi"/>
              </w:rPr>
            </w:pPr>
            <w:r w:rsidRPr="00E94889">
              <w:rPr>
                <w:rFonts w:cstheme="minorHAnsi"/>
              </w:rPr>
              <w:t xml:space="preserve">Completion </w:t>
            </w:r>
            <w:proofErr w:type="gramStart"/>
            <w:r w:rsidRPr="00E94889">
              <w:rPr>
                <w:rFonts w:cstheme="minorHAnsi"/>
              </w:rPr>
              <w:t>Objective  2.1</w:t>
            </w:r>
            <w:proofErr w:type="gramEnd"/>
            <w:r w:rsidRPr="00E94889">
              <w:rPr>
                <w:rFonts w:cstheme="minorHAnsi"/>
              </w:rPr>
              <w:t>:  Improve  connections by  linking Outreach activities with the instructional programs to increase the interest in Cañada College, to include conducting outreach to middle schools,  high schools, and community-based agencies to promote higher education.</w:t>
            </w:r>
          </w:p>
          <w:p w14:paraId="7B36BA35" w14:textId="77777777" w:rsidR="009D04CE" w:rsidRDefault="009D04CE">
            <w:pPr>
              <w:rPr>
                <w:rFonts w:cstheme="minorHAnsi"/>
              </w:rPr>
            </w:pPr>
          </w:p>
          <w:p w14:paraId="7D927E82" w14:textId="77777777" w:rsidR="009D04CE" w:rsidRDefault="009D04CE">
            <w:pPr>
              <w:rPr>
                <w:rFonts w:cstheme="minorHAnsi"/>
              </w:rPr>
            </w:pPr>
          </w:p>
          <w:p w14:paraId="780C39C8" w14:textId="77777777" w:rsidR="009D04CE" w:rsidRDefault="0046671A">
            <w:pPr>
              <w:rPr>
                <w:rFonts w:cstheme="minorHAnsi"/>
              </w:rPr>
            </w:pPr>
            <w:r>
              <w:rPr>
                <w:rFonts w:cstheme="minorHAnsi"/>
              </w:rPr>
              <w:t>Standard Committees:</w:t>
            </w:r>
          </w:p>
          <w:p w14:paraId="0811B7E7" w14:textId="77777777" w:rsidR="009D04CE" w:rsidRDefault="009D04CE">
            <w:pPr>
              <w:rPr>
                <w:rFonts w:cstheme="minorHAnsi"/>
              </w:rPr>
            </w:pPr>
            <w:r>
              <w:rPr>
                <w:rFonts w:cstheme="minorHAnsi"/>
              </w:rPr>
              <w:t>IIA</w:t>
            </w:r>
          </w:p>
          <w:p w14:paraId="2AC8D157" w14:textId="77777777" w:rsidR="009D04CE" w:rsidRPr="00E94889" w:rsidRDefault="009D04CE">
            <w:pPr>
              <w:rPr>
                <w:rFonts w:cstheme="minorHAnsi"/>
              </w:rPr>
            </w:pPr>
            <w:r>
              <w:rPr>
                <w:rFonts w:cstheme="minorHAnsi"/>
              </w:rPr>
              <w:t>IIB</w:t>
            </w:r>
          </w:p>
        </w:tc>
        <w:tc>
          <w:tcPr>
            <w:tcW w:w="6858" w:type="dxa"/>
          </w:tcPr>
          <w:p w14:paraId="7513C7D3" w14:textId="77777777" w:rsidR="00CD760A" w:rsidRPr="00B663B5" w:rsidRDefault="00CD760A" w:rsidP="00CD760A">
            <w:pPr>
              <w:rPr>
                <w:rFonts w:cstheme="minorHAnsi"/>
              </w:rPr>
            </w:pPr>
            <w:r w:rsidRPr="00B663B5">
              <w:rPr>
                <w:rFonts w:cstheme="minorHAnsi"/>
              </w:rPr>
              <w:lastRenderedPageBreak/>
              <w:t>Alvarez:</w:t>
            </w:r>
          </w:p>
          <w:p w14:paraId="12E5E5F6" w14:textId="77777777" w:rsidR="00CD760A" w:rsidRPr="00B663B5" w:rsidRDefault="00CD760A" w:rsidP="00CD760A">
            <w:pPr>
              <w:pStyle w:val="ListParagraph"/>
              <w:numPr>
                <w:ilvl w:val="0"/>
                <w:numId w:val="4"/>
              </w:numPr>
              <w:rPr>
                <w:rFonts w:cstheme="minorHAnsi"/>
              </w:rPr>
            </w:pPr>
            <w:r w:rsidRPr="00B663B5">
              <w:rPr>
                <w:rFonts w:cstheme="minorHAnsi"/>
              </w:rPr>
              <w:t>Developed an Outreach Annual Plan</w:t>
            </w:r>
          </w:p>
          <w:p w14:paraId="18B3CF08" w14:textId="77777777" w:rsidR="00CD760A" w:rsidRPr="00B663B5" w:rsidRDefault="00CD760A" w:rsidP="00CD760A">
            <w:pPr>
              <w:pStyle w:val="ListParagraph"/>
              <w:numPr>
                <w:ilvl w:val="0"/>
                <w:numId w:val="4"/>
              </w:numPr>
              <w:rPr>
                <w:rFonts w:cstheme="minorHAnsi"/>
              </w:rPr>
            </w:pPr>
            <w:r w:rsidRPr="00B663B5">
              <w:rPr>
                <w:rFonts w:cstheme="minorHAnsi"/>
              </w:rPr>
              <w:t>Online campus tour request</w:t>
            </w:r>
          </w:p>
          <w:p w14:paraId="451A3661" w14:textId="77777777" w:rsidR="00CD760A" w:rsidRPr="00B663B5" w:rsidRDefault="00CD760A" w:rsidP="00CD760A">
            <w:pPr>
              <w:pStyle w:val="ListParagraph"/>
              <w:numPr>
                <w:ilvl w:val="0"/>
                <w:numId w:val="4"/>
              </w:numPr>
              <w:rPr>
                <w:rFonts w:cstheme="minorHAnsi"/>
              </w:rPr>
            </w:pPr>
            <w:r w:rsidRPr="00B663B5">
              <w:rPr>
                <w:rFonts w:cstheme="minorHAnsi"/>
              </w:rPr>
              <w:t>Conducted tours for 140 middle school students</w:t>
            </w:r>
          </w:p>
          <w:p w14:paraId="19A5043A" w14:textId="77777777" w:rsidR="00CD760A" w:rsidRDefault="00CD760A" w:rsidP="00CD760A">
            <w:pPr>
              <w:pStyle w:val="ListParagraph"/>
              <w:numPr>
                <w:ilvl w:val="0"/>
                <w:numId w:val="4"/>
              </w:numPr>
              <w:rPr>
                <w:rFonts w:cstheme="minorHAnsi"/>
              </w:rPr>
            </w:pPr>
            <w:r w:rsidRPr="00B663B5">
              <w:rPr>
                <w:rFonts w:cstheme="minorHAnsi"/>
              </w:rPr>
              <w:t>Conducted 72 outreach activities and 235 high school visits</w:t>
            </w:r>
          </w:p>
          <w:p w14:paraId="6A9FE881" w14:textId="77777777" w:rsidR="002D2569" w:rsidRDefault="002D2569" w:rsidP="00CD760A">
            <w:pPr>
              <w:pStyle w:val="ListParagraph"/>
              <w:numPr>
                <w:ilvl w:val="0"/>
                <w:numId w:val="4"/>
              </w:numPr>
              <w:rPr>
                <w:rFonts w:cstheme="minorHAnsi"/>
              </w:rPr>
            </w:pPr>
            <w:r>
              <w:rPr>
                <w:rFonts w:cstheme="minorHAnsi"/>
              </w:rPr>
              <w:t>Preview Day</w:t>
            </w:r>
          </w:p>
          <w:p w14:paraId="13A788FD" w14:textId="77777777" w:rsidR="002D2569" w:rsidRPr="00B663B5" w:rsidRDefault="002D2569" w:rsidP="00CD760A">
            <w:pPr>
              <w:pStyle w:val="ListParagraph"/>
              <w:numPr>
                <w:ilvl w:val="0"/>
                <w:numId w:val="4"/>
              </w:numPr>
              <w:rPr>
                <w:rFonts w:cstheme="minorHAnsi"/>
              </w:rPr>
            </w:pPr>
            <w:r>
              <w:rPr>
                <w:rFonts w:cstheme="minorHAnsi"/>
              </w:rPr>
              <w:t>Counselor’s Luncheon</w:t>
            </w:r>
          </w:p>
          <w:p w14:paraId="1D3F0982" w14:textId="77777777" w:rsidR="00B663B5" w:rsidRDefault="00B663B5" w:rsidP="00B663B5">
            <w:pPr>
              <w:rPr>
                <w:rFonts w:cstheme="minorHAnsi"/>
              </w:rPr>
            </w:pPr>
          </w:p>
          <w:p w14:paraId="165C9187" w14:textId="77777777" w:rsidR="00F654E8" w:rsidRPr="00B663B5" w:rsidRDefault="00F654E8" w:rsidP="00B663B5">
            <w:pPr>
              <w:rPr>
                <w:rFonts w:cstheme="minorHAnsi"/>
              </w:rPr>
            </w:pPr>
          </w:p>
          <w:p w14:paraId="78479E96" w14:textId="77777777" w:rsidR="00B663B5" w:rsidRPr="00B663B5" w:rsidRDefault="00B663B5" w:rsidP="00B663B5">
            <w:pPr>
              <w:rPr>
                <w:rFonts w:cstheme="minorHAnsi"/>
              </w:rPr>
            </w:pPr>
            <w:r w:rsidRPr="00B663B5">
              <w:rPr>
                <w:rFonts w:cstheme="minorHAnsi"/>
              </w:rPr>
              <w:t>Sohrabi:</w:t>
            </w:r>
          </w:p>
          <w:p w14:paraId="6E9BE9AF" w14:textId="77777777" w:rsidR="00B663B5" w:rsidRDefault="00B663B5" w:rsidP="00B663B5">
            <w:pPr>
              <w:rPr>
                <w:rFonts w:cstheme="minorHAnsi"/>
              </w:rPr>
            </w:pPr>
            <w:r w:rsidRPr="00B663B5">
              <w:rPr>
                <w:rFonts w:cstheme="minorHAnsi"/>
              </w:rPr>
              <w:t>Provided Classroom Visits for day and Evening students on Transfer essentials</w:t>
            </w:r>
          </w:p>
          <w:p w14:paraId="6E60CEE4" w14:textId="77777777" w:rsidR="00F85AF0" w:rsidRDefault="00F85AF0" w:rsidP="00B663B5">
            <w:pPr>
              <w:rPr>
                <w:rFonts w:cstheme="minorHAnsi"/>
              </w:rPr>
            </w:pPr>
          </w:p>
          <w:p w14:paraId="12EDE576" w14:textId="77777777" w:rsidR="00A90E23" w:rsidRDefault="00A90E23" w:rsidP="00B663B5">
            <w:pPr>
              <w:rPr>
                <w:rFonts w:cstheme="minorHAnsi"/>
              </w:rPr>
            </w:pPr>
            <w:r>
              <w:rPr>
                <w:rFonts w:cstheme="minorHAnsi"/>
              </w:rPr>
              <w:t>Kaven</w:t>
            </w:r>
            <w:r w:rsidR="006E6827">
              <w:rPr>
                <w:rFonts w:cstheme="minorHAnsi"/>
              </w:rPr>
              <w:t>/Ware</w:t>
            </w:r>
            <w:r>
              <w:rPr>
                <w:rFonts w:cstheme="minorHAnsi"/>
              </w:rPr>
              <w:t xml:space="preserve">:  </w:t>
            </w:r>
          </w:p>
          <w:p w14:paraId="4B88913F" w14:textId="77777777" w:rsidR="0069054A" w:rsidRPr="00055ACB" w:rsidRDefault="0069054A" w:rsidP="00B663B5">
            <w:pPr>
              <w:rPr>
                <w:rFonts w:cs="Calibri"/>
              </w:rPr>
            </w:pPr>
            <w:r w:rsidRPr="00055ACB">
              <w:rPr>
                <w:rFonts w:cs="Calibri"/>
              </w:rPr>
              <w:t xml:space="preserve">1.   PTK goes into middle college to explain the benefits of the honor </w:t>
            </w:r>
          </w:p>
          <w:p w14:paraId="5138EC43" w14:textId="77777777" w:rsidR="0069054A" w:rsidRPr="00055ACB" w:rsidRDefault="0069054A" w:rsidP="00B663B5">
            <w:pPr>
              <w:rPr>
                <w:rFonts w:cs="Calibri"/>
              </w:rPr>
            </w:pPr>
            <w:r w:rsidRPr="00055ACB">
              <w:rPr>
                <w:rFonts w:cs="Calibri"/>
              </w:rPr>
              <w:t xml:space="preserve">      </w:t>
            </w:r>
            <w:proofErr w:type="gramStart"/>
            <w:r w:rsidRPr="00055ACB">
              <w:rPr>
                <w:rFonts w:cs="Calibri"/>
              </w:rPr>
              <w:t>society</w:t>
            </w:r>
            <w:proofErr w:type="gramEnd"/>
            <w:r w:rsidRPr="00055ACB">
              <w:rPr>
                <w:rFonts w:cs="Calibri"/>
              </w:rPr>
              <w:t xml:space="preserve">. PTK often invites ESL classes and pre collegiate classes to </w:t>
            </w:r>
          </w:p>
          <w:p w14:paraId="0FCCA008" w14:textId="77777777" w:rsidR="0069054A" w:rsidRPr="00055ACB" w:rsidRDefault="0069054A" w:rsidP="00B663B5">
            <w:pPr>
              <w:rPr>
                <w:rFonts w:cs="Calibri"/>
              </w:rPr>
            </w:pPr>
            <w:r w:rsidRPr="00055ACB">
              <w:rPr>
                <w:rFonts w:cs="Calibri"/>
              </w:rPr>
              <w:t xml:space="preserve">      participate in their research projects SS's participates in  </w:t>
            </w:r>
          </w:p>
          <w:p w14:paraId="382416A4" w14:textId="77777777" w:rsidR="0069054A" w:rsidRPr="00055ACB" w:rsidRDefault="0069054A" w:rsidP="00B663B5">
            <w:pPr>
              <w:rPr>
                <w:rFonts w:cs="Calibri"/>
              </w:rPr>
            </w:pPr>
            <w:r w:rsidRPr="00055ACB">
              <w:rPr>
                <w:rFonts w:cs="Calibri"/>
              </w:rPr>
              <w:t xml:space="preserve">      Convocation, and ESL discipline day </w:t>
            </w:r>
          </w:p>
          <w:p w14:paraId="5B857335" w14:textId="77777777" w:rsidR="0069054A" w:rsidRPr="00055ACB" w:rsidRDefault="0069054A" w:rsidP="00B663B5">
            <w:pPr>
              <w:rPr>
                <w:rFonts w:cstheme="minorHAnsi"/>
              </w:rPr>
            </w:pPr>
          </w:p>
          <w:p w14:paraId="29A1AC18" w14:textId="77777777" w:rsidR="008B0124" w:rsidRPr="00055ACB" w:rsidRDefault="008B0124" w:rsidP="008B0124">
            <w:r w:rsidRPr="00055ACB">
              <w:rPr>
                <w:rFonts w:cstheme="minorHAnsi"/>
              </w:rPr>
              <w:t xml:space="preserve">Richards: </w:t>
            </w:r>
            <w:r w:rsidRPr="00055ACB">
              <w:t>The Preview Day was evaluated and revised this year to better connect instructional programs with the high schools.  The STEM program visits high schools.</w:t>
            </w:r>
          </w:p>
          <w:p w14:paraId="3A53E784" w14:textId="77777777" w:rsidR="008B0124" w:rsidRPr="00055ACB" w:rsidRDefault="008B0124" w:rsidP="008B0124"/>
          <w:p w14:paraId="3FE581C7" w14:textId="77777777" w:rsidR="008B0124" w:rsidRPr="00055ACB" w:rsidRDefault="00F654E8" w:rsidP="00B663B5">
            <w:pPr>
              <w:rPr>
                <w:rFonts w:cstheme="minorHAnsi"/>
              </w:rPr>
            </w:pPr>
            <w:r w:rsidRPr="00055ACB">
              <w:rPr>
                <w:rFonts w:cstheme="minorHAnsi"/>
              </w:rPr>
              <w:t>Castello:</w:t>
            </w:r>
          </w:p>
          <w:p w14:paraId="62B08C6D" w14:textId="77777777" w:rsidR="00F654E8" w:rsidRPr="00055ACB" w:rsidRDefault="00F654E8" w:rsidP="00B663B5">
            <w:r w:rsidRPr="00055ACB">
              <w:t>Two ESL faculty are the Steering Committee of ALLIES and Silicon Valley ALLIES, which are organizations promoting adult English language acquisition in San Mateo and Santa Clara Counties by collaborating with adult schools, CBOs, county WIBs, city and county governments, and business and labor organizations to promote an educated workforce and clear pathways to family-sustaining careers. In addition, the ESL Department does outreach to the community through our partnerships with Sequoia Adult School, the Redwood City School District, Cabrillo School District, Los Robles Magnet Academy, and other community partners such as Half Moon Bay Library, Redwood City and Fair Oaks Library, Menlo Park Center,  Sequoia Union High School District, Red Morton and Fair Oaks Community Centers, Boy and Girls Clubs, Human Services Agency at Fair Oaks,  Hoover and Fair Oaks Children’s Clinic., Catholic Worker House in Redwood City</w:t>
            </w:r>
          </w:p>
          <w:p w14:paraId="2A082956" w14:textId="77777777" w:rsidR="00F654E8" w:rsidRPr="00055ACB" w:rsidRDefault="00F654E8" w:rsidP="00B663B5"/>
          <w:p w14:paraId="162685C3" w14:textId="77777777" w:rsidR="00326F2F" w:rsidRPr="00055ACB" w:rsidRDefault="00326F2F" w:rsidP="00B663B5">
            <w:r w:rsidRPr="00055ACB">
              <w:t>Tedone:</w:t>
            </w:r>
          </w:p>
          <w:p w14:paraId="5EE6422F" w14:textId="77777777" w:rsidR="00326F2F" w:rsidRPr="00055ACB" w:rsidRDefault="00326F2F" w:rsidP="00B663B5">
            <w:r w:rsidRPr="00055ACB">
              <w:t xml:space="preserve">Three librarians visited and conducted </w:t>
            </w:r>
            <w:proofErr w:type="gramStart"/>
            <w:r w:rsidRPr="00055ACB">
              <w:t>an</w:t>
            </w:r>
            <w:proofErr w:type="gramEnd"/>
            <w:r w:rsidRPr="00055ACB">
              <w:t xml:space="preserve"> library overview and workshop for a class at a high school, East Palo Alto Academy, during the Spring 2013 semester.  </w:t>
            </w:r>
          </w:p>
          <w:p w14:paraId="4285F5B1" w14:textId="77777777" w:rsidR="00F654E8" w:rsidRPr="00055ACB" w:rsidRDefault="00F654E8" w:rsidP="00B663B5">
            <w:pPr>
              <w:rPr>
                <w:rFonts w:cstheme="minorHAnsi"/>
              </w:rPr>
            </w:pPr>
          </w:p>
          <w:p w14:paraId="282F615E" w14:textId="77777777" w:rsidR="00A2307D" w:rsidRPr="00055ACB" w:rsidRDefault="00A2307D" w:rsidP="00B663B5">
            <w:pPr>
              <w:rPr>
                <w:rFonts w:cstheme="minorHAnsi"/>
              </w:rPr>
            </w:pPr>
          </w:p>
          <w:p w14:paraId="3CB7135D" w14:textId="77777777" w:rsidR="00A2307D" w:rsidRPr="00055ACB" w:rsidRDefault="00A2307D" w:rsidP="00B663B5">
            <w:pPr>
              <w:rPr>
                <w:rFonts w:cstheme="minorHAnsi"/>
              </w:rPr>
            </w:pPr>
            <w:r w:rsidRPr="00055ACB">
              <w:rPr>
                <w:rFonts w:cstheme="minorHAnsi"/>
              </w:rPr>
              <w:t>Workgroup IV:</w:t>
            </w:r>
          </w:p>
          <w:p w14:paraId="566EA3CF" w14:textId="77777777" w:rsidR="00A2307D" w:rsidRPr="00055ACB" w:rsidRDefault="00A2307D" w:rsidP="00A2307D">
            <w:pPr>
              <w:rPr>
                <w:rFonts w:cstheme="minorHAnsi"/>
                <w:bCs/>
                <w:i/>
              </w:rPr>
            </w:pPr>
            <w:r w:rsidRPr="00055ACB">
              <w:rPr>
                <w:rFonts w:cstheme="minorHAnsi"/>
                <w:bCs/>
                <w:i/>
              </w:rPr>
              <w:t>All of the above plus:</w:t>
            </w:r>
          </w:p>
          <w:p w14:paraId="6D8F31E9" w14:textId="77777777" w:rsidR="00A2307D" w:rsidRPr="00055ACB" w:rsidRDefault="00A2307D" w:rsidP="00A2307D">
            <w:pPr>
              <w:pStyle w:val="ListParagraph"/>
              <w:numPr>
                <w:ilvl w:val="0"/>
                <w:numId w:val="29"/>
              </w:numPr>
              <w:rPr>
                <w:rFonts w:cstheme="minorHAnsi"/>
                <w:bCs/>
              </w:rPr>
            </w:pPr>
            <w:r w:rsidRPr="00055ACB">
              <w:rPr>
                <w:rFonts w:cstheme="minorHAnsi"/>
                <w:bCs/>
              </w:rPr>
              <w:t>Outreach to the home schooled students via the Outreach Office</w:t>
            </w:r>
          </w:p>
          <w:p w14:paraId="297A9F32" w14:textId="77777777" w:rsidR="00A2307D" w:rsidRPr="00055ACB" w:rsidRDefault="00A2307D" w:rsidP="00A2307D">
            <w:pPr>
              <w:pStyle w:val="ListParagraph"/>
              <w:numPr>
                <w:ilvl w:val="0"/>
                <w:numId w:val="29"/>
              </w:numPr>
              <w:rPr>
                <w:rFonts w:cstheme="minorHAnsi"/>
                <w:bCs/>
              </w:rPr>
            </w:pPr>
            <w:r w:rsidRPr="00055ACB">
              <w:rPr>
                <w:rFonts w:cstheme="minorHAnsi"/>
                <w:bCs/>
              </w:rPr>
              <w:t>Maybe STEM Center on Outreach</w:t>
            </w:r>
          </w:p>
          <w:p w14:paraId="603A1C33" w14:textId="77777777" w:rsidR="00A2307D" w:rsidRPr="00055ACB" w:rsidRDefault="00A2307D" w:rsidP="00A2307D">
            <w:pPr>
              <w:pStyle w:val="ListParagraph"/>
              <w:numPr>
                <w:ilvl w:val="0"/>
                <w:numId w:val="29"/>
              </w:numPr>
              <w:rPr>
                <w:rFonts w:cstheme="minorHAnsi"/>
                <w:bCs/>
              </w:rPr>
            </w:pPr>
            <w:r w:rsidRPr="00055ACB">
              <w:rPr>
                <w:rFonts w:cstheme="minorHAnsi"/>
                <w:bCs/>
              </w:rPr>
              <w:t>Menlo Park/</w:t>
            </w:r>
            <w:proofErr w:type="spellStart"/>
            <w:r w:rsidRPr="00055ACB">
              <w:rPr>
                <w:rFonts w:cstheme="minorHAnsi"/>
                <w:bCs/>
              </w:rPr>
              <w:t>JobTRAIN</w:t>
            </w:r>
            <w:proofErr w:type="spellEnd"/>
          </w:p>
          <w:p w14:paraId="3058C4F8" w14:textId="77777777" w:rsidR="00A2307D" w:rsidRPr="00055ACB" w:rsidRDefault="00A2307D" w:rsidP="00A2307D">
            <w:pPr>
              <w:rPr>
                <w:rFonts w:cstheme="minorHAnsi"/>
                <w:bCs/>
              </w:rPr>
            </w:pPr>
            <w:r w:rsidRPr="00055ACB">
              <w:rPr>
                <w:rFonts w:cstheme="minorHAnsi"/>
                <w:bCs/>
              </w:rPr>
              <w:t>Workgroup: II.B</w:t>
            </w:r>
          </w:p>
          <w:p w14:paraId="58891BE9" w14:textId="77777777" w:rsidR="00A2307D" w:rsidRPr="00055ACB" w:rsidRDefault="00A2307D" w:rsidP="00B663B5">
            <w:pPr>
              <w:rPr>
                <w:rFonts w:cstheme="minorHAnsi"/>
              </w:rPr>
            </w:pPr>
          </w:p>
          <w:p w14:paraId="1F008DDE" w14:textId="77777777" w:rsidR="00A2307D" w:rsidRPr="00055ACB" w:rsidRDefault="00A2307D" w:rsidP="00A2307D">
            <w:pPr>
              <w:pStyle w:val="ListParagraph"/>
              <w:ind w:left="0"/>
              <w:rPr>
                <w:rFonts w:cstheme="minorHAnsi"/>
              </w:rPr>
            </w:pPr>
            <w:r w:rsidRPr="00055ACB">
              <w:rPr>
                <w:rFonts w:cstheme="minorHAnsi"/>
              </w:rPr>
              <w:t>Possible activities might include the following:</w:t>
            </w:r>
          </w:p>
          <w:p w14:paraId="734F376A" w14:textId="77777777" w:rsidR="00A2307D" w:rsidRPr="00055ACB" w:rsidRDefault="00A2307D" w:rsidP="00A2307D">
            <w:pPr>
              <w:pStyle w:val="ListParagraph"/>
              <w:numPr>
                <w:ilvl w:val="0"/>
                <w:numId w:val="30"/>
              </w:numPr>
              <w:ind w:left="360"/>
              <w:rPr>
                <w:rFonts w:cstheme="minorHAnsi"/>
              </w:rPr>
            </w:pPr>
            <w:r w:rsidRPr="00055ACB">
              <w:rPr>
                <w:rFonts w:cstheme="minorHAnsi"/>
              </w:rPr>
              <w:t>Develop outreach plan and content.</w:t>
            </w:r>
          </w:p>
          <w:p w14:paraId="410DDF6F" w14:textId="77777777" w:rsidR="00A2307D" w:rsidRPr="00055ACB" w:rsidRDefault="00A2307D" w:rsidP="00A2307D">
            <w:pPr>
              <w:pStyle w:val="ListParagraph"/>
              <w:numPr>
                <w:ilvl w:val="0"/>
                <w:numId w:val="30"/>
              </w:numPr>
              <w:ind w:left="360"/>
              <w:rPr>
                <w:rFonts w:cstheme="minorHAnsi"/>
              </w:rPr>
            </w:pPr>
            <w:r w:rsidRPr="00055ACB">
              <w:rPr>
                <w:rFonts w:cstheme="minorHAnsi"/>
              </w:rPr>
              <w:t>Conduct activities to improve outreach.</w:t>
            </w:r>
          </w:p>
          <w:p w14:paraId="4C417DF7" w14:textId="77777777" w:rsidR="00A2307D" w:rsidRPr="00055ACB" w:rsidRDefault="00A2307D" w:rsidP="00A2307D">
            <w:pPr>
              <w:pStyle w:val="ListParagraph"/>
              <w:numPr>
                <w:ilvl w:val="0"/>
                <w:numId w:val="30"/>
              </w:numPr>
              <w:ind w:left="360"/>
              <w:rPr>
                <w:rFonts w:cstheme="minorHAnsi"/>
              </w:rPr>
            </w:pPr>
            <w:r w:rsidRPr="00055ACB">
              <w:rPr>
                <w:rFonts w:cstheme="minorHAnsi"/>
              </w:rPr>
              <w:t>Establish relationships with the middle schools.</w:t>
            </w:r>
          </w:p>
          <w:p w14:paraId="078A4201" w14:textId="77777777" w:rsidR="00A2307D" w:rsidRPr="00055ACB" w:rsidRDefault="00A2307D" w:rsidP="00A2307D">
            <w:pPr>
              <w:pStyle w:val="ListParagraph"/>
              <w:numPr>
                <w:ilvl w:val="0"/>
                <w:numId w:val="30"/>
              </w:numPr>
              <w:rPr>
                <w:rFonts w:cstheme="minorHAnsi"/>
              </w:rPr>
            </w:pPr>
            <w:r w:rsidRPr="00055ACB">
              <w:rPr>
                <w:rFonts w:cstheme="minorHAnsi"/>
              </w:rPr>
              <w:t>Conduct activities/events to promote higher education.</w:t>
            </w:r>
          </w:p>
          <w:p w14:paraId="5E12C899" w14:textId="77777777" w:rsidR="00A2307D" w:rsidRDefault="00A2307D" w:rsidP="00A2307D">
            <w:pPr>
              <w:rPr>
                <w:rFonts w:cstheme="minorHAnsi"/>
              </w:rPr>
            </w:pPr>
          </w:p>
          <w:p w14:paraId="11A6842E" w14:textId="77777777" w:rsidR="00055ACB" w:rsidRPr="00055ACB" w:rsidRDefault="00055ACB" w:rsidP="00A2307D">
            <w:pPr>
              <w:rPr>
                <w:rFonts w:cstheme="minorHAnsi"/>
              </w:rPr>
            </w:pPr>
          </w:p>
          <w:p w14:paraId="3C299015" w14:textId="77777777" w:rsidR="00F85AF0" w:rsidRPr="00055ACB" w:rsidRDefault="002D2569" w:rsidP="00B663B5">
            <w:pPr>
              <w:rPr>
                <w:rFonts w:cstheme="minorHAnsi"/>
              </w:rPr>
            </w:pPr>
            <w:r w:rsidRPr="00055ACB">
              <w:rPr>
                <w:rFonts w:cstheme="minorHAnsi"/>
              </w:rPr>
              <w:lastRenderedPageBreak/>
              <w:t>Boys and Girls Club</w:t>
            </w:r>
          </w:p>
          <w:p w14:paraId="21895863" w14:textId="77777777" w:rsidR="002D2569" w:rsidRPr="00055ACB" w:rsidRDefault="002D2569" w:rsidP="00B663B5">
            <w:pPr>
              <w:rPr>
                <w:rFonts w:cstheme="minorHAnsi"/>
              </w:rPr>
            </w:pPr>
            <w:r w:rsidRPr="00055ACB">
              <w:rPr>
                <w:rFonts w:cstheme="minorHAnsi"/>
              </w:rPr>
              <w:t>Financial Literacy Workshop</w:t>
            </w:r>
          </w:p>
          <w:p w14:paraId="2D1090E1" w14:textId="77777777" w:rsidR="002D2569" w:rsidRPr="00055ACB" w:rsidRDefault="002D2569" w:rsidP="00B663B5">
            <w:pPr>
              <w:rPr>
                <w:rFonts w:cstheme="minorHAnsi"/>
              </w:rPr>
            </w:pPr>
            <w:r w:rsidRPr="00055ACB">
              <w:rPr>
                <w:rFonts w:cstheme="minorHAnsi"/>
              </w:rPr>
              <w:t>First Generation Panel</w:t>
            </w:r>
          </w:p>
          <w:p w14:paraId="6F92C314" w14:textId="77777777" w:rsidR="002D2569" w:rsidRPr="00055ACB" w:rsidRDefault="002D2569" w:rsidP="00B663B5">
            <w:pPr>
              <w:rPr>
                <w:rFonts w:cstheme="minorHAnsi"/>
              </w:rPr>
            </w:pPr>
            <w:r w:rsidRPr="00055ACB">
              <w:rPr>
                <w:rFonts w:cstheme="minorHAnsi"/>
              </w:rPr>
              <w:t>Outreach to the Department of Rehabilitation</w:t>
            </w:r>
          </w:p>
          <w:p w14:paraId="6C52D112" w14:textId="77777777" w:rsidR="002D2569" w:rsidRPr="00055ACB" w:rsidRDefault="002D2569" w:rsidP="00B663B5">
            <w:pPr>
              <w:rPr>
                <w:rFonts w:cstheme="minorHAnsi"/>
              </w:rPr>
            </w:pPr>
            <w:r w:rsidRPr="00055ACB">
              <w:rPr>
                <w:rFonts w:cstheme="minorHAnsi"/>
              </w:rPr>
              <w:t>Upward Bound</w:t>
            </w:r>
          </w:p>
          <w:p w14:paraId="402B94A7" w14:textId="77777777" w:rsidR="002D2569" w:rsidRPr="00055ACB" w:rsidRDefault="002D2569" w:rsidP="00B663B5">
            <w:pPr>
              <w:rPr>
                <w:rFonts w:cstheme="minorHAnsi"/>
              </w:rPr>
            </w:pPr>
            <w:r w:rsidRPr="00055ACB">
              <w:rPr>
                <w:rFonts w:cstheme="minorHAnsi"/>
              </w:rPr>
              <w:t>Supporting VROC and Veterans Services</w:t>
            </w:r>
          </w:p>
          <w:p w14:paraId="62F2A0E9" w14:textId="77777777" w:rsidR="002D2569" w:rsidRPr="00055ACB" w:rsidRDefault="002D2569" w:rsidP="00B663B5">
            <w:pPr>
              <w:rPr>
                <w:rFonts w:cstheme="minorHAnsi"/>
              </w:rPr>
            </w:pPr>
            <w:r w:rsidRPr="00055ACB">
              <w:rPr>
                <w:rFonts w:cstheme="minorHAnsi"/>
              </w:rPr>
              <w:t>Middle College</w:t>
            </w:r>
          </w:p>
          <w:p w14:paraId="1113E71C" w14:textId="77777777" w:rsidR="002D2569" w:rsidRPr="00055ACB" w:rsidRDefault="002D2569" w:rsidP="00B663B5">
            <w:pPr>
              <w:rPr>
                <w:rFonts w:cstheme="minorHAnsi"/>
              </w:rPr>
            </w:pPr>
            <w:r w:rsidRPr="00055ACB">
              <w:rPr>
                <w:rFonts w:cstheme="minorHAnsi"/>
              </w:rPr>
              <w:t>Club Rush for Preview Day</w:t>
            </w:r>
          </w:p>
          <w:p w14:paraId="4395D631" w14:textId="77777777" w:rsidR="002D2569" w:rsidRPr="00055ACB" w:rsidRDefault="002D2569" w:rsidP="00B663B5">
            <w:pPr>
              <w:rPr>
                <w:rFonts w:cstheme="minorHAnsi"/>
              </w:rPr>
            </w:pPr>
            <w:r w:rsidRPr="00055ACB">
              <w:rPr>
                <w:rFonts w:cstheme="minorHAnsi"/>
              </w:rPr>
              <w:t>Student Life, TRiO, Financial Aid, Math Jam, Honors Information Tables at PEP</w:t>
            </w:r>
          </w:p>
          <w:p w14:paraId="6646F868" w14:textId="77777777" w:rsidR="002D2569" w:rsidRPr="00B663B5" w:rsidRDefault="002D2569" w:rsidP="00B663B5">
            <w:pPr>
              <w:rPr>
                <w:rFonts w:cstheme="minorHAnsi"/>
              </w:rPr>
            </w:pPr>
            <w:r w:rsidRPr="00055ACB">
              <w:rPr>
                <w:rFonts w:cstheme="minorHAnsi"/>
              </w:rPr>
              <w:t>International Student Outreach</w:t>
            </w:r>
          </w:p>
        </w:tc>
      </w:tr>
      <w:tr w:rsidR="00CD760A" w14:paraId="58AB5DC2" w14:textId="77777777" w:rsidTr="00E94889">
        <w:tc>
          <w:tcPr>
            <w:tcW w:w="2718" w:type="dxa"/>
          </w:tcPr>
          <w:p w14:paraId="67FD2DD8" w14:textId="77777777" w:rsidR="00CD760A" w:rsidRPr="00E94889" w:rsidRDefault="00CD760A">
            <w:pPr>
              <w:rPr>
                <w:rFonts w:cstheme="minorHAnsi"/>
              </w:rPr>
            </w:pPr>
          </w:p>
        </w:tc>
        <w:tc>
          <w:tcPr>
            <w:tcW w:w="6858" w:type="dxa"/>
          </w:tcPr>
          <w:p w14:paraId="76D4B186" w14:textId="77777777" w:rsidR="00CD760A" w:rsidRPr="00E94889" w:rsidRDefault="00CD760A" w:rsidP="00CD760A">
            <w:pPr>
              <w:rPr>
                <w:rFonts w:cstheme="minorHAnsi"/>
              </w:rPr>
            </w:pPr>
          </w:p>
        </w:tc>
      </w:tr>
      <w:tr w:rsidR="00CD760A" w14:paraId="6E13E82F" w14:textId="77777777" w:rsidTr="00E94889">
        <w:tc>
          <w:tcPr>
            <w:tcW w:w="2718" w:type="dxa"/>
          </w:tcPr>
          <w:p w14:paraId="4138D3E3" w14:textId="77777777" w:rsidR="00CD760A" w:rsidRDefault="00CD760A">
            <w:pPr>
              <w:rPr>
                <w:rFonts w:cstheme="minorHAnsi"/>
              </w:rPr>
            </w:pPr>
            <w:r w:rsidRPr="00E94889">
              <w:rPr>
                <w:rFonts w:cstheme="minorHAnsi"/>
              </w:rPr>
              <w:t xml:space="preserve">Completion </w:t>
            </w:r>
            <w:proofErr w:type="gramStart"/>
            <w:r w:rsidRPr="00E94889">
              <w:rPr>
                <w:rFonts w:cstheme="minorHAnsi"/>
              </w:rPr>
              <w:t>Objective  2.2</w:t>
            </w:r>
            <w:proofErr w:type="gramEnd"/>
            <w:r w:rsidRPr="00E94889">
              <w:rPr>
                <w:rFonts w:cstheme="minorHAnsi"/>
              </w:rPr>
              <w:t>:  Improve  connections with potential students by providing increased information about assessment testing.</w:t>
            </w:r>
          </w:p>
          <w:p w14:paraId="3C258155" w14:textId="77777777" w:rsidR="00961E2C" w:rsidRDefault="00961E2C">
            <w:pPr>
              <w:rPr>
                <w:rFonts w:cstheme="minorHAnsi"/>
              </w:rPr>
            </w:pPr>
          </w:p>
          <w:p w14:paraId="05DF79DE" w14:textId="77777777" w:rsidR="00961E2C" w:rsidRDefault="00961E2C" w:rsidP="00961E2C">
            <w:pPr>
              <w:rPr>
                <w:rFonts w:cstheme="minorHAnsi"/>
              </w:rPr>
            </w:pPr>
            <w:r>
              <w:rPr>
                <w:rFonts w:cstheme="minorHAnsi"/>
              </w:rPr>
              <w:t>Standard Committees:</w:t>
            </w:r>
          </w:p>
          <w:p w14:paraId="6952E0E9" w14:textId="77777777" w:rsidR="00961E2C" w:rsidRPr="00E94889" w:rsidRDefault="00961E2C">
            <w:pPr>
              <w:rPr>
                <w:rFonts w:cstheme="minorHAnsi"/>
              </w:rPr>
            </w:pPr>
            <w:r>
              <w:rPr>
                <w:rFonts w:cstheme="minorHAnsi"/>
              </w:rPr>
              <w:t>IIB</w:t>
            </w:r>
          </w:p>
        </w:tc>
        <w:tc>
          <w:tcPr>
            <w:tcW w:w="6858" w:type="dxa"/>
          </w:tcPr>
          <w:p w14:paraId="2B8B2B61" w14:textId="77777777" w:rsidR="00A6270E" w:rsidRPr="00055ACB" w:rsidRDefault="00CD760A" w:rsidP="00CD760A">
            <w:pPr>
              <w:rPr>
                <w:rFonts w:cstheme="minorHAnsi"/>
              </w:rPr>
            </w:pPr>
            <w:r w:rsidRPr="00055ACB">
              <w:rPr>
                <w:rFonts w:cstheme="minorHAnsi"/>
              </w:rPr>
              <w:t xml:space="preserve">Lopez:  </w:t>
            </w:r>
          </w:p>
          <w:p w14:paraId="150BEED3" w14:textId="77777777" w:rsidR="00CD760A" w:rsidRPr="00055ACB" w:rsidRDefault="00CD760A" w:rsidP="00CD760A">
            <w:pPr>
              <w:rPr>
                <w:rFonts w:cstheme="minorHAnsi"/>
              </w:rPr>
            </w:pPr>
            <w:r w:rsidRPr="00055ACB">
              <w:rPr>
                <w:rFonts w:cstheme="minorHAnsi"/>
              </w:rPr>
              <w:t>The importance of preparing for the assessment test was shared with the high school counselors at the spring 2012, Counselors Luncheon.  In addition, Math Jam is promoted at new student orientation and PEP (Priority Enrollment Program).</w:t>
            </w:r>
          </w:p>
          <w:p w14:paraId="05D5CC2E" w14:textId="77777777" w:rsidR="00CD760A" w:rsidRPr="00055ACB" w:rsidRDefault="00CD760A" w:rsidP="00CD760A">
            <w:pPr>
              <w:rPr>
                <w:rFonts w:cstheme="minorHAnsi"/>
              </w:rPr>
            </w:pPr>
          </w:p>
          <w:p w14:paraId="7606A4AC" w14:textId="77777777" w:rsidR="00CD760A" w:rsidRPr="00055ACB" w:rsidRDefault="00CD760A" w:rsidP="00CD760A">
            <w:pPr>
              <w:rPr>
                <w:rFonts w:cstheme="minorHAnsi"/>
              </w:rPr>
            </w:pPr>
          </w:p>
          <w:p w14:paraId="77E861E0" w14:textId="77777777" w:rsidR="00CD760A" w:rsidRPr="00055ACB" w:rsidRDefault="00CD760A" w:rsidP="00CD760A">
            <w:pPr>
              <w:rPr>
                <w:rFonts w:cstheme="minorHAnsi"/>
              </w:rPr>
            </w:pPr>
            <w:r w:rsidRPr="00055ACB">
              <w:rPr>
                <w:rFonts w:cstheme="minorHAnsi"/>
              </w:rPr>
              <w:t>Alvarez:</w:t>
            </w:r>
          </w:p>
          <w:p w14:paraId="28FFD745" w14:textId="77777777" w:rsidR="00CD760A" w:rsidRPr="00055ACB" w:rsidRDefault="00CD760A" w:rsidP="00CD760A">
            <w:pPr>
              <w:pStyle w:val="ListParagraph"/>
              <w:numPr>
                <w:ilvl w:val="0"/>
                <w:numId w:val="6"/>
              </w:numPr>
              <w:rPr>
                <w:rFonts w:cstheme="minorHAnsi"/>
              </w:rPr>
            </w:pPr>
            <w:r w:rsidRPr="00055ACB">
              <w:rPr>
                <w:rFonts w:cstheme="minorHAnsi"/>
              </w:rPr>
              <w:t>All PEP students received information regarding assessment preparation via email</w:t>
            </w:r>
          </w:p>
          <w:p w14:paraId="79F24682" w14:textId="77777777" w:rsidR="00CD760A" w:rsidRPr="00055ACB" w:rsidRDefault="00CD760A" w:rsidP="00CD760A">
            <w:pPr>
              <w:pStyle w:val="ListParagraph"/>
              <w:numPr>
                <w:ilvl w:val="0"/>
                <w:numId w:val="6"/>
              </w:numPr>
              <w:rPr>
                <w:rFonts w:cstheme="minorHAnsi"/>
              </w:rPr>
            </w:pPr>
            <w:r w:rsidRPr="00055ACB">
              <w:rPr>
                <w:rFonts w:cstheme="minorHAnsi"/>
              </w:rPr>
              <w:t>Provided information regarding EAP test</w:t>
            </w:r>
          </w:p>
          <w:p w14:paraId="5E87DE43" w14:textId="77777777" w:rsidR="00CD760A" w:rsidRPr="00055ACB" w:rsidRDefault="00CD760A" w:rsidP="00CD760A">
            <w:pPr>
              <w:pStyle w:val="ListParagraph"/>
              <w:numPr>
                <w:ilvl w:val="0"/>
                <w:numId w:val="6"/>
              </w:numPr>
              <w:rPr>
                <w:rFonts w:cstheme="minorHAnsi"/>
              </w:rPr>
            </w:pPr>
            <w:r w:rsidRPr="00055ACB">
              <w:rPr>
                <w:rFonts w:cstheme="minorHAnsi"/>
              </w:rPr>
              <w:t>Provided information regarding Math Jam to all PEP students</w:t>
            </w:r>
          </w:p>
          <w:p w14:paraId="1D66A60E" w14:textId="77777777" w:rsidR="007F2AED" w:rsidRPr="00055ACB" w:rsidRDefault="007F2AED" w:rsidP="007F2AED">
            <w:pPr>
              <w:rPr>
                <w:rFonts w:cstheme="minorHAnsi"/>
              </w:rPr>
            </w:pPr>
          </w:p>
          <w:p w14:paraId="05FD2847" w14:textId="77777777" w:rsidR="007F2AED" w:rsidRPr="00055ACB" w:rsidRDefault="007F2AED" w:rsidP="007F2AED">
            <w:pPr>
              <w:rPr>
                <w:rFonts w:cstheme="minorHAnsi"/>
              </w:rPr>
            </w:pPr>
            <w:r w:rsidRPr="00055ACB">
              <w:rPr>
                <w:rFonts w:cstheme="minorHAnsi"/>
              </w:rPr>
              <w:t>Haick:</w:t>
            </w:r>
          </w:p>
          <w:p w14:paraId="5BFEE051" w14:textId="77777777" w:rsidR="007F2AED" w:rsidRPr="00055ACB" w:rsidRDefault="007F2AED" w:rsidP="007F2AED">
            <w:pPr>
              <w:pStyle w:val="ListParagraph"/>
              <w:numPr>
                <w:ilvl w:val="0"/>
                <w:numId w:val="8"/>
              </w:numPr>
              <w:contextualSpacing w:val="0"/>
            </w:pPr>
            <w:r w:rsidRPr="00055ACB">
              <w:t>Supplied additional test preparation information on our website for students to use to prepare for the assessment test.</w:t>
            </w:r>
          </w:p>
          <w:p w14:paraId="5BF069ED" w14:textId="77777777" w:rsidR="007F2AED" w:rsidRPr="00055ACB" w:rsidRDefault="007F2AED" w:rsidP="007F2AED">
            <w:pPr>
              <w:pStyle w:val="ListParagraph"/>
              <w:numPr>
                <w:ilvl w:val="0"/>
                <w:numId w:val="8"/>
              </w:numPr>
              <w:contextualSpacing w:val="0"/>
            </w:pPr>
            <w:r w:rsidRPr="00055ACB">
              <w:t xml:space="preserve">Created and supplied postcards to Outreach to distribute to local high school students stressing the importance of studying for the assessment test. </w:t>
            </w:r>
          </w:p>
          <w:p w14:paraId="311C9585" w14:textId="77777777" w:rsidR="007F2AED" w:rsidRPr="00055ACB" w:rsidRDefault="007F2AED" w:rsidP="007F2AED">
            <w:pPr>
              <w:pStyle w:val="ListParagraph"/>
              <w:numPr>
                <w:ilvl w:val="0"/>
                <w:numId w:val="8"/>
              </w:numPr>
              <w:contextualSpacing w:val="0"/>
            </w:pPr>
            <w:r w:rsidRPr="00055ACB">
              <w:t xml:space="preserve">Worked with District Matriculation Committee to create acceptance of EAP </w:t>
            </w:r>
            <w:proofErr w:type="gramStart"/>
            <w:r w:rsidRPr="00055ACB">
              <w:t>testing  scores</w:t>
            </w:r>
            <w:proofErr w:type="gramEnd"/>
            <w:r w:rsidRPr="00055ACB">
              <w:t xml:space="preserve"> in lieu of assessment testing in Math and English. </w:t>
            </w:r>
          </w:p>
          <w:p w14:paraId="30A0E2CA" w14:textId="77777777" w:rsidR="007F2AED" w:rsidRPr="00055ACB" w:rsidRDefault="007F2AED" w:rsidP="007F2AED">
            <w:pPr>
              <w:rPr>
                <w:rFonts w:cstheme="minorHAnsi"/>
              </w:rPr>
            </w:pPr>
          </w:p>
          <w:p w14:paraId="27292033" w14:textId="77777777" w:rsidR="008B0124" w:rsidRPr="00055ACB" w:rsidRDefault="008B0124" w:rsidP="008B0124">
            <w:r w:rsidRPr="00055ACB">
              <w:rPr>
                <w:rFonts w:cstheme="minorHAnsi"/>
              </w:rPr>
              <w:t xml:space="preserve">Stringer: </w:t>
            </w:r>
            <w:r w:rsidRPr="00055ACB">
              <w:t>Encouraging students to participate in Math Jam.</w:t>
            </w:r>
          </w:p>
          <w:p w14:paraId="6FC4FC92" w14:textId="77777777" w:rsidR="008B0124" w:rsidRPr="00055ACB" w:rsidRDefault="008B0124" w:rsidP="007F2AED">
            <w:pPr>
              <w:rPr>
                <w:rFonts w:cstheme="minorHAnsi"/>
              </w:rPr>
            </w:pPr>
          </w:p>
          <w:p w14:paraId="731A6825" w14:textId="77777777" w:rsidR="00A2307D" w:rsidRPr="00055ACB" w:rsidRDefault="00A2307D" w:rsidP="007F2AED">
            <w:pPr>
              <w:rPr>
                <w:rFonts w:cstheme="minorHAnsi"/>
              </w:rPr>
            </w:pPr>
            <w:r w:rsidRPr="00055ACB">
              <w:rPr>
                <w:rFonts w:cstheme="minorHAnsi"/>
              </w:rPr>
              <w:t>Workgroup IV:</w:t>
            </w:r>
          </w:p>
          <w:p w14:paraId="571A3E10" w14:textId="77777777" w:rsidR="00A2307D" w:rsidRPr="00055ACB" w:rsidRDefault="00A2307D" w:rsidP="00A2307D">
            <w:pPr>
              <w:rPr>
                <w:rFonts w:cstheme="minorHAnsi"/>
                <w:bCs/>
                <w:i/>
              </w:rPr>
            </w:pPr>
            <w:r w:rsidRPr="00055ACB">
              <w:rPr>
                <w:rFonts w:cstheme="minorHAnsi"/>
                <w:bCs/>
                <w:i/>
              </w:rPr>
              <w:t>All of the above, and it is ongoing.</w:t>
            </w:r>
          </w:p>
          <w:p w14:paraId="24CBD7F0" w14:textId="77777777" w:rsidR="00A2307D" w:rsidRPr="00055ACB" w:rsidRDefault="00A2307D" w:rsidP="00A2307D">
            <w:pPr>
              <w:rPr>
                <w:rFonts w:cstheme="minorHAnsi"/>
                <w:bCs/>
                <w:i/>
              </w:rPr>
            </w:pPr>
          </w:p>
          <w:p w14:paraId="3B27C9C9" w14:textId="77777777" w:rsidR="00A2307D" w:rsidRPr="00055ACB" w:rsidRDefault="00A2307D" w:rsidP="00A2307D">
            <w:pPr>
              <w:rPr>
                <w:rFonts w:cstheme="minorHAnsi"/>
                <w:bCs/>
                <w:i/>
              </w:rPr>
            </w:pPr>
            <w:r w:rsidRPr="00055ACB">
              <w:rPr>
                <w:rFonts w:cstheme="minorHAnsi"/>
                <w:bCs/>
                <w:i/>
              </w:rPr>
              <w:t>Workgroup: II.B</w:t>
            </w:r>
          </w:p>
          <w:p w14:paraId="0074F552" w14:textId="77777777" w:rsidR="00A2307D" w:rsidRPr="00055ACB" w:rsidRDefault="00A2307D" w:rsidP="00A2307D">
            <w:pPr>
              <w:rPr>
                <w:rFonts w:cstheme="minorHAnsi"/>
                <w:bCs/>
                <w:i/>
              </w:rPr>
            </w:pPr>
          </w:p>
          <w:p w14:paraId="21F40157" w14:textId="77777777" w:rsidR="00A2307D" w:rsidRPr="00055ACB" w:rsidRDefault="00A2307D" w:rsidP="00A2307D">
            <w:pPr>
              <w:pStyle w:val="ListParagraph"/>
              <w:ind w:left="0"/>
              <w:rPr>
                <w:rFonts w:cstheme="minorHAnsi"/>
              </w:rPr>
            </w:pPr>
            <w:r w:rsidRPr="00055ACB">
              <w:rPr>
                <w:rFonts w:cstheme="minorHAnsi"/>
              </w:rPr>
              <w:t>Possible activities might include the following:</w:t>
            </w:r>
          </w:p>
          <w:p w14:paraId="28E42313" w14:textId="77777777" w:rsidR="00A2307D" w:rsidRPr="00055ACB" w:rsidRDefault="00A2307D" w:rsidP="00A2307D">
            <w:pPr>
              <w:pStyle w:val="ListParagraph"/>
              <w:numPr>
                <w:ilvl w:val="0"/>
                <w:numId w:val="31"/>
              </w:numPr>
              <w:ind w:left="360"/>
              <w:rPr>
                <w:rFonts w:cstheme="minorHAnsi"/>
              </w:rPr>
            </w:pPr>
            <w:r w:rsidRPr="00055ACB">
              <w:rPr>
                <w:rFonts w:cstheme="minorHAnsi"/>
              </w:rPr>
              <w:t>Develop plan and content for how to determine better ways of assessing student skills, such as use of the high school transcripts.</w:t>
            </w:r>
          </w:p>
          <w:p w14:paraId="53226548" w14:textId="77777777" w:rsidR="00A2307D" w:rsidRPr="00055ACB" w:rsidRDefault="00A2307D" w:rsidP="00A2307D">
            <w:pPr>
              <w:pStyle w:val="ListParagraph"/>
              <w:numPr>
                <w:ilvl w:val="0"/>
                <w:numId w:val="31"/>
              </w:numPr>
              <w:ind w:left="360"/>
              <w:rPr>
                <w:rFonts w:cstheme="minorHAnsi"/>
              </w:rPr>
            </w:pPr>
            <w:r w:rsidRPr="00055ACB">
              <w:rPr>
                <w:rFonts w:cstheme="minorHAnsi"/>
              </w:rPr>
              <w:t>Conduct activities to improve assessment information for students and measure effectiveness.</w:t>
            </w:r>
          </w:p>
          <w:p w14:paraId="69946763" w14:textId="77777777" w:rsidR="00A2307D" w:rsidRPr="00055ACB" w:rsidRDefault="00A2307D" w:rsidP="00A2307D">
            <w:pPr>
              <w:pStyle w:val="ListParagraph"/>
              <w:numPr>
                <w:ilvl w:val="0"/>
                <w:numId w:val="31"/>
              </w:numPr>
              <w:rPr>
                <w:rFonts w:cstheme="minorHAnsi"/>
              </w:rPr>
            </w:pPr>
            <w:r w:rsidRPr="00055ACB">
              <w:rPr>
                <w:rFonts w:cstheme="minorHAnsi"/>
              </w:rPr>
              <w:lastRenderedPageBreak/>
              <w:t>Evaluate assessment tools and processes and establish diagnostic assessments</w:t>
            </w:r>
          </w:p>
          <w:p w14:paraId="7D4F3C98" w14:textId="77777777" w:rsidR="00A2307D" w:rsidRPr="00055ACB" w:rsidRDefault="00A2307D" w:rsidP="00A2307D">
            <w:pPr>
              <w:rPr>
                <w:rFonts w:cstheme="minorHAnsi"/>
              </w:rPr>
            </w:pPr>
          </w:p>
          <w:p w14:paraId="63D4882E" w14:textId="77777777" w:rsidR="002D2569" w:rsidRPr="00055ACB" w:rsidRDefault="002D2569" w:rsidP="007F2AED">
            <w:pPr>
              <w:rPr>
                <w:rFonts w:cstheme="minorHAnsi"/>
              </w:rPr>
            </w:pPr>
            <w:r w:rsidRPr="00055ACB">
              <w:rPr>
                <w:rFonts w:cstheme="minorHAnsi"/>
              </w:rPr>
              <w:t>Financial Aid with Ability to Benefit Test Changes</w:t>
            </w:r>
          </w:p>
          <w:p w14:paraId="6B793B61" w14:textId="77777777" w:rsidR="002D2569" w:rsidRPr="00055ACB" w:rsidRDefault="002D2569" w:rsidP="007F2AED">
            <w:pPr>
              <w:rPr>
                <w:rFonts w:cstheme="minorHAnsi"/>
              </w:rPr>
            </w:pPr>
          </w:p>
          <w:p w14:paraId="24E7DCF2" w14:textId="77777777" w:rsidR="00A2307D" w:rsidRPr="00055ACB" w:rsidRDefault="00A2307D" w:rsidP="007F2AED">
            <w:pPr>
              <w:rPr>
                <w:rFonts w:cstheme="minorHAnsi"/>
              </w:rPr>
            </w:pPr>
          </w:p>
        </w:tc>
      </w:tr>
      <w:tr w:rsidR="00CD760A" w14:paraId="74BC9945" w14:textId="77777777" w:rsidTr="00E94889">
        <w:tc>
          <w:tcPr>
            <w:tcW w:w="2718" w:type="dxa"/>
          </w:tcPr>
          <w:p w14:paraId="0CBF3CBA" w14:textId="77777777" w:rsidR="00CD760A" w:rsidRPr="00E94889" w:rsidRDefault="00CD760A">
            <w:pPr>
              <w:rPr>
                <w:rFonts w:cstheme="minorHAnsi"/>
              </w:rPr>
            </w:pPr>
          </w:p>
        </w:tc>
        <w:tc>
          <w:tcPr>
            <w:tcW w:w="6858" w:type="dxa"/>
          </w:tcPr>
          <w:p w14:paraId="1F89638B" w14:textId="77777777" w:rsidR="00CD760A" w:rsidRPr="00055ACB" w:rsidRDefault="00CD760A" w:rsidP="00CD760A">
            <w:pPr>
              <w:rPr>
                <w:rFonts w:cstheme="minorHAnsi"/>
              </w:rPr>
            </w:pPr>
          </w:p>
        </w:tc>
      </w:tr>
      <w:tr w:rsidR="00CD760A" w14:paraId="554A67FE" w14:textId="77777777" w:rsidTr="00E94889">
        <w:tc>
          <w:tcPr>
            <w:tcW w:w="2718" w:type="dxa"/>
          </w:tcPr>
          <w:p w14:paraId="0250DABD" w14:textId="77777777" w:rsidR="00CD760A" w:rsidRDefault="00CD760A">
            <w:pPr>
              <w:rPr>
                <w:rFonts w:cstheme="minorHAnsi"/>
              </w:rPr>
            </w:pPr>
            <w:r w:rsidRPr="00E94889">
              <w:rPr>
                <w:rFonts w:cstheme="minorHAnsi"/>
              </w:rPr>
              <w:t xml:space="preserve">Completion </w:t>
            </w:r>
            <w:proofErr w:type="gramStart"/>
            <w:r w:rsidRPr="00E94889">
              <w:rPr>
                <w:rFonts w:cstheme="minorHAnsi"/>
              </w:rPr>
              <w:t>Objective  2.3</w:t>
            </w:r>
            <w:proofErr w:type="gramEnd"/>
            <w:r w:rsidRPr="00E94889">
              <w:rPr>
                <w:rFonts w:cstheme="minorHAnsi"/>
              </w:rPr>
              <w:t>:  Improve  connections with potential students by conducting an engaging, well thought out orientation program that provides students with a thorough understanding of college requirements and financial aid.</w:t>
            </w:r>
          </w:p>
          <w:p w14:paraId="72E44313" w14:textId="77777777" w:rsidR="009D04CE" w:rsidRDefault="009D04CE">
            <w:pPr>
              <w:rPr>
                <w:rFonts w:cstheme="minorHAnsi"/>
              </w:rPr>
            </w:pPr>
          </w:p>
          <w:p w14:paraId="39EE1582" w14:textId="77777777" w:rsidR="009D04CE" w:rsidRDefault="009D04CE">
            <w:pPr>
              <w:rPr>
                <w:rFonts w:cstheme="minorHAnsi"/>
              </w:rPr>
            </w:pPr>
          </w:p>
          <w:p w14:paraId="7DBBF277" w14:textId="77777777" w:rsidR="0046671A" w:rsidRDefault="0046671A">
            <w:pPr>
              <w:rPr>
                <w:rFonts w:cstheme="minorHAnsi"/>
              </w:rPr>
            </w:pPr>
            <w:r>
              <w:rPr>
                <w:rFonts w:cstheme="minorHAnsi"/>
              </w:rPr>
              <w:t>Standard Committees:</w:t>
            </w:r>
          </w:p>
          <w:p w14:paraId="2E51C20F" w14:textId="77777777" w:rsidR="009D04CE" w:rsidRPr="00E94889" w:rsidRDefault="009D04CE">
            <w:pPr>
              <w:rPr>
                <w:rFonts w:cstheme="minorHAnsi"/>
              </w:rPr>
            </w:pPr>
            <w:r>
              <w:rPr>
                <w:rFonts w:cstheme="minorHAnsi"/>
              </w:rPr>
              <w:t>IIB</w:t>
            </w:r>
          </w:p>
        </w:tc>
        <w:tc>
          <w:tcPr>
            <w:tcW w:w="6858" w:type="dxa"/>
          </w:tcPr>
          <w:p w14:paraId="118E729F" w14:textId="77777777" w:rsidR="00A2307D" w:rsidRPr="00055ACB" w:rsidRDefault="00A2307D" w:rsidP="00A2307D">
            <w:pPr>
              <w:rPr>
                <w:rFonts w:cstheme="minorHAnsi"/>
              </w:rPr>
            </w:pPr>
            <w:r w:rsidRPr="00055ACB">
              <w:rPr>
                <w:rFonts w:cstheme="minorHAnsi"/>
              </w:rPr>
              <w:t>5/1/12 -For this objective, a plan and content for improving new student orientation program to include a review of best practices for an in-person and an on-line orientation will be developed as part of the Plan for the Assessment, Orientation and Registration Program.</w:t>
            </w:r>
          </w:p>
          <w:p w14:paraId="20D007F1" w14:textId="77777777" w:rsidR="00A2307D" w:rsidRPr="00055ACB" w:rsidRDefault="00A2307D" w:rsidP="00CD760A">
            <w:pPr>
              <w:rPr>
                <w:rFonts w:cstheme="minorHAnsi"/>
              </w:rPr>
            </w:pPr>
          </w:p>
          <w:p w14:paraId="67CD7BA5" w14:textId="77777777" w:rsidR="00A2307D" w:rsidRPr="00055ACB" w:rsidRDefault="00A2307D" w:rsidP="00CD760A">
            <w:pPr>
              <w:rPr>
                <w:rFonts w:cstheme="minorHAnsi"/>
              </w:rPr>
            </w:pPr>
          </w:p>
          <w:p w14:paraId="510D53A3" w14:textId="77777777" w:rsidR="00CD760A" w:rsidRPr="00055ACB" w:rsidRDefault="00B663B5" w:rsidP="00CD760A">
            <w:pPr>
              <w:rPr>
                <w:rFonts w:cstheme="minorHAnsi"/>
              </w:rPr>
            </w:pPr>
            <w:r w:rsidRPr="00055ACB">
              <w:rPr>
                <w:rFonts w:cstheme="minorHAnsi"/>
              </w:rPr>
              <w:t>Sohrabi:</w:t>
            </w:r>
          </w:p>
          <w:p w14:paraId="074E873C" w14:textId="77777777" w:rsidR="00B663B5" w:rsidRPr="00055ACB" w:rsidRDefault="002D2569" w:rsidP="00CD760A">
            <w:pPr>
              <w:rPr>
                <w:rFonts w:cstheme="minorHAnsi"/>
              </w:rPr>
            </w:pPr>
            <w:r w:rsidRPr="00055ACB">
              <w:rPr>
                <w:rFonts w:cstheme="minorHAnsi"/>
              </w:rPr>
              <w:t>Provided</w:t>
            </w:r>
            <w:r w:rsidR="00B663B5" w:rsidRPr="00055ACB">
              <w:rPr>
                <w:rFonts w:cstheme="minorHAnsi"/>
              </w:rPr>
              <w:t xml:space="preserve"> Financial Aid workshops to be presented at each of the 4 Priority Enrollment Programs where orient freshmen students to college</w:t>
            </w:r>
          </w:p>
          <w:p w14:paraId="6AA6B54D" w14:textId="77777777" w:rsidR="006E6827" w:rsidRPr="00055ACB" w:rsidRDefault="006E6827" w:rsidP="00CD760A">
            <w:pPr>
              <w:rPr>
                <w:rFonts w:cstheme="minorHAnsi"/>
              </w:rPr>
            </w:pPr>
          </w:p>
          <w:p w14:paraId="18864722" w14:textId="77777777" w:rsidR="006E6827" w:rsidRPr="00055ACB" w:rsidRDefault="006E6827" w:rsidP="00CD760A">
            <w:pPr>
              <w:rPr>
                <w:rFonts w:cstheme="minorHAnsi"/>
              </w:rPr>
            </w:pPr>
            <w:r w:rsidRPr="00055ACB">
              <w:rPr>
                <w:rFonts w:cstheme="minorHAnsi"/>
              </w:rPr>
              <w:t>Kaven/Ware:</w:t>
            </w:r>
          </w:p>
          <w:p w14:paraId="72639600" w14:textId="77777777" w:rsidR="006E6827" w:rsidRPr="00055ACB" w:rsidRDefault="006E6827" w:rsidP="00CD760A">
            <w:pPr>
              <w:rPr>
                <w:rFonts w:cstheme="minorHAnsi"/>
              </w:rPr>
            </w:pPr>
            <w:r w:rsidRPr="00055ACB">
              <w:rPr>
                <w:rFonts w:cs="Calibri"/>
              </w:rPr>
              <w:t>This is in process through the Social Sciences Hub, which will include tutoring, major preparation, student orientation and mentorship program.</w:t>
            </w:r>
          </w:p>
          <w:p w14:paraId="717E761B" w14:textId="77777777" w:rsidR="002D2569" w:rsidRPr="00055ACB" w:rsidRDefault="002D2569" w:rsidP="00CD760A">
            <w:pPr>
              <w:rPr>
                <w:rFonts w:cstheme="minorHAnsi"/>
              </w:rPr>
            </w:pPr>
          </w:p>
          <w:p w14:paraId="1B85F09B" w14:textId="77777777" w:rsidR="00FE3FDC" w:rsidRPr="00055ACB" w:rsidRDefault="00FE3FDC" w:rsidP="00FE3FDC">
            <w:pPr>
              <w:rPr>
                <w:rFonts w:cstheme="minorHAnsi"/>
              </w:rPr>
            </w:pPr>
            <w:r w:rsidRPr="00055ACB">
              <w:rPr>
                <w:rFonts w:cstheme="minorHAnsi"/>
              </w:rPr>
              <w:t>Bricker:</w:t>
            </w:r>
          </w:p>
          <w:p w14:paraId="7C6C3B74" w14:textId="77777777" w:rsidR="00FE3FDC" w:rsidRPr="00055ACB" w:rsidRDefault="00FE3FDC" w:rsidP="00FE3FDC">
            <w:pPr>
              <w:rPr>
                <w:rFonts w:cstheme="minorHAnsi"/>
              </w:rPr>
            </w:pPr>
            <w:r w:rsidRPr="00055ACB">
              <w:rPr>
                <w:rFonts w:cstheme="minorHAnsi"/>
              </w:rPr>
              <w:t>HSI/A2B Grant (University Center)</w:t>
            </w:r>
          </w:p>
          <w:p w14:paraId="5F31C67A" w14:textId="77777777" w:rsidR="00FE3FDC" w:rsidRPr="00055ACB" w:rsidRDefault="00FE3FDC" w:rsidP="00CD760A">
            <w:pPr>
              <w:rPr>
                <w:rFonts w:cstheme="minorHAnsi"/>
              </w:rPr>
            </w:pPr>
          </w:p>
          <w:p w14:paraId="1398218C" w14:textId="77777777" w:rsidR="00F654E8" w:rsidRPr="00055ACB" w:rsidRDefault="00F654E8" w:rsidP="00CD760A">
            <w:pPr>
              <w:rPr>
                <w:rFonts w:cstheme="minorHAnsi"/>
              </w:rPr>
            </w:pPr>
            <w:r w:rsidRPr="00055ACB">
              <w:rPr>
                <w:rFonts w:cstheme="minorHAnsi"/>
              </w:rPr>
              <w:t>Castello:</w:t>
            </w:r>
          </w:p>
          <w:p w14:paraId="4E4BA890" w14:textId="77777777" w:rsidR="00F654E8" w:rsidRPr="00055ACB" w:rsidRDefault="00F654E8" w:rsidP="00CD760A">
            <w:pPr>
              <w:rPr>
                <w:rFonts w:cstheme="minorHAnsi"/>
              </w:rPr>
            </w:pPr>
            <w:r w:rsidRPr="00055ACB">
              <w:t xml:space="preserve">ESL Department Coordinator and Retention Specialist do workshops at our ESL off-campus sites for all potential ESL students, including information about the college application, financial aid, registration, and ESL pathways to careers and transfer.  ESL </w:t>
            </w:r>
            <w:proofErr w:type="gramStart"/>
            <w:r w:rsidRPr="00055ACB">
              <w:t>faculty include</w:t>
            </w:r>
            <w:proofErr w:type="gramEnd"/>
            <w:r w:rsidRPr="00055ACB">
              <w:t xml:space="preserve"> information about college policies, use of the college email and </w:t>
            </w:r>
            <w:proofErr w:type="spellStart"/>
            <w:r w:rsidRPr="00055ACB">
              <w:t>WebAccess</w:t>
            </w:r>
            <w:proofErr w:type="spellEnd"/>
            <w:r w:rsidRPr="00055ACB">
              <w:t>, and other college academic skills as part of the ESL curriculum.</w:t>
            </w:r>
          </w:p>
          <w:p w14:paraId="478E78B3" w14:textId="77777777" w:rsidR="00F654E8" w:rsidRPr="00055ACB" w:rsidRDefault="00F654E8" w:rsidP="00CD760A">
            <w:pPr>
              <w:rPr>
                <w:rFonts w:cstheme="minorHAnsi"/>
              </w:rPr>
            </w:pPr>
          </w:p>
          <w:p w14:paraId="3FB94371" w14:textId="77777777" w:rsidR="00AA7428" w:rsidRPr="00055ACB" w:rsidRDefault="00AA7428" w:rsidP="00CD760A">
            <w:pPr>
              <w:rPr>
                <w:rFonts w:cstheme="minorHAnsi"/>
              </w:rPr>
            </w:pPr>
            <w:r w:rsidRPr="00055ACB">
              <w:rPr>
                <w:rFonts w:cstheme="minorHAnsi"/>
              </w:rPr>
              <w:t>Workgroup IV:</w:t>
            </w:r>
          </w:p>
          <w:p w14:paraId="415D2CC7" w14:textId="77777777" w:rsidR="00AA7428" w:rsidRPr="00055ACB" w:rsidRDefault="00AA7428" w:rsidP="00AA7428">
            <w:pPr>
              <w:rPr>
                <w:rFonts w:cstheme="minorHAnsi"/>
                <w:bCs/>
              </w:rPr>
            </w:pPr>
            <w:r w:rsidRPr="00055ACB">
              <w:rPr>
                <w:rFonts w:cstheme="minorHAnsi"/>
                <w:bCs/>
              </w:rPr>
              <w:t>All of the above, and it is ongoing.</w:t>
            </w:r>
          </w:p>
          <w:p w14:paraId="2E8BA942" w14:textId="77777777" w:rsidR="00AA7428" w:rsidRPr="00055ACB" w:rsidRDefault="00AA7428" w:rsidP="00AA7428">
            <w:pPr>
              <w:rPr>
                <w:rFonts w:cstheme="minorHAnsi"/>
                <w:bCs/>
              </w:rPr>
            </w:pPr>
          </w:p>
          <w:p w14:paraId="3EE91015" w14:textId="77777777" w:rsidR="00AA7428" w:rsidRPr="00055ACB" w:rsidRDefault="00AA7428" w:rsidP="00AA7428">
            <w:pPr>
              <w:rPr>
                <w:rFonts w:cstheme="minorHAnsi"/>
              </w:rPr>
            </w:pPr>
            <w:r w:rsidRPr="00055ACB">
              <w:rPr>
                <w:rFonts w:cstheme="minorHAnsi"/>
                <w:bCs/>
              </w:rPr>
              <w:t>Workgroup: II.B</w:t>
            </w:r>
          </w:p>
          <w:p w14:paraId="0E1ADDEF" w14:textId="77777777" w:rsidR="00AA7428" w:rsidRPr="00055ACB" w:rsidRDefault="00AA7428" w:rsidP="00CD760A">
            <w:pPr>
              <w:rPr>
                <w:rFonts w:cstheme="minorHAnsi"/>
              </w:rPr>
            </w:pPr>
          </w:p>
          <w:p w14:paraId="37C0C74E" w14:textId="77777777" w:rsidR="00AA7428" w:rsidRPr="00055ACB" w:rsidRDefault="00AA7428" w:rsidP="00AA7428">
            <w:pPr>
              <w:rPr>
                <w:rFonts w:cstheme="minorHAnsi"/>
              </w:rPr>
            </w:pPr>
            <w:r w:rsidRPr="00055ACB">
              <w:rPr>
                <w:rFonts w:cstheme="minorHAnsi"/>
              </w:rPr>
              <w:t>Possible activities might include:</w:t>
            </w:r>
          </w:p>
          <w:p w14:paraId="79AADEFD" w14:textId="77777777" w:rsidR="00AA7428" w:rsidRPr="00055ACB" w:rsidRDefault="00AA7428" w:rsidP="00AA7428">
            <w:pPr>
              <w:pStyle w:val="ListParagraph"/>
              <w:numPr>
                <w:ilvl w:val="0"/>
                <w:numId w:val="32"/>
              </w:numPr>
              <w:ind w:left="360"/>
              <w:rPr>
                <w:rFonts w:cstheme="minorHAnsi"/>
              </w:rPr>
            </w:pPr>
            <w:r w:rsidRPr="00055ACB">
              <w:rPr>
                <w:rFonts w:cstheme="minorHAnsi"/>
              </w:rPr>
              <w:t>Develop plan and content for improving new student orientation program, to include an on-line orientation.</w:t>
            </w:r>
          </w:p>
          <w:p w14:paraId="2B398014" w14:textId="77777777" w:rsidR="00AA7428" w:rsidRPr="00055ACB" w:rsidRDefault="00AA7428" w:rsidP="00087843">
            <w:pPr>
              <w:pStyle w:val="ListParagraph"/>
              <w:numPr>
                <w:ilvl w:val="0"/>
                <w:numId w:val="32"/>
              </w:numPr>
              <w:rPr>
                <w:rFonts w:cstheme="minorHAnsi"/>
              </w:rPr>
            </w:pPr>
            <w:r w:rsidRPr="00055ACB">
              <w:rPr>
                <w:rFonts w:cstheme="minorHAnsi"/>
              </w:rPr>
              <w:t>Conduct orientations and assess SLOs that are on-going.</w:t>
            </w:r>
            <w:r w:rsidR="00087843" w:rsidRPr="00055ACB">
              <w:rPr>
                <w:rFonts w:cstheme="minorHAnsi"/>
              </w:rPr>
              <w:t>]</w:t>
            </w:r>
          </w:p>
          <w:p w14:paraId="57F355F5" w14:textId="77777777" w:rsidR="00087843" w:rsidRPr="00055ACB" w:rsidRDefault="00087843" w:rsidP="00087843">
            <w:pPr>
              <w:rPr>
                <w:rFonts w:cstheme="minorHAnsi"/>
              </w:rPr>
            </w:pPr>
          </w:p>
          <w:p w14:paraId="2D3577EA" w14:textId="77777777" w:rsidR="002D2569" w:rsidRPr="00055ACB" w:rsidRDefault="002D2569" w:rsidP="00CD760A">
            <w:pPr>
              <w:rPr>
                <w:rFonts w:cstheme="minorHAnsi"/>
              </w:rPr>
            </w:pPr>
            <w:r w:rsidRPr="00055ACB">
              <w:rPr>
                <w:rFonts w:cstheme="minorHAnsi"/>
              </w:rPr>
              <w:t>Student Handbooks and Planners facilitated Orientation</w:t>
            </w:r>
          </w:p>
          <w:p w14:paraId="774612AA" w14:textId="77777777" w:rsidR="002D2569" w:rsidRPr="00055ACB" w:rsidRDefault="002D2569" w:rsidP="00CD760A">
            <w:pPr>
              <w:rPr>
                <w:rFonts w:cstheme="minorHAnsi"/>
              </w:rPr>
            </w:pPr>
            <w:r w:rsidRPr="00055ACB">
              <w:rPr>
                <w:rFonts w:cstheme="minorHAnsi"/>
              </w:rPr>
              <w:t>Revised Orientation format and materials</w:t>
            </w:r>
          </w:p>
          <w:p w14:paraId="5646E89C" w14:textId="77777777" w:rsidR="002D2569" w:rsidRPr="00055ACB" w:rsidRDefault="002D2569" w:rsidP="00CD760A">
            <w:pPr>
              <w:rPr>
                <w:rFonts w:cstheme="minorHAnsi"/>
              </w:rPr>
            </w:pPr>
            <w:r w:rsidRPr="00055ACB">
              <w:rPr>
                <w:rFonts w:cstheme="minorHAnsi"/>
              </w:rPr>
              <w:t>Revised PEP</w:t>
            </w:r>
          </w:p>
          <w:p w14:paraId="79569564" w14:textId="77777777" w:rsidR="002D2569" w:rsidRPr="00055ACB" w:rsidRDefault="002D2569" w:rsidP="00CD760A">
            <w:pPr>
              <w:rPr>
                <w:rFonts w:cstheme="minorHAnsi"/>
              </w:rPr>
            </w:pPr>
            <w:r w:rsidRPr="00055ACB">
              <w:rPr>
                <w:rFonts w:cstheme="minorHAnsi"/>
              </w:rPr>
              <w:t>Online Orientation format is in production</w:t>
            </w:r>
          </w:p>
          <w:p w14:paraId="09AE0CAD" w14:textId="77777777" w:rsidR="002D2569" w:rsidRPr="00055ACB" w:rsidRDefault="002D2569" w:rsidP="00CD760A">
            <w:pPr>
              <w:rPr>
                <w:rFonts w:cstheme="minorHAnsi"/>
              </w:rPr>
            </w:pPr>
            <w:proofErr w:type="spellStart"/>
            <w:r w:rsidRPr="00055ACB">
              <w:rPr>
                <w:rFonts w:cstheme="minorHAnsi"/>
              </w:rPr>
              <w:lastRenderedPageBreak/>
              <w:t>Intelli</w:t>
            </w:r>
            <w:proofErr w:type="spellEnd"/>
            <w:r w:rsidRPr="00055ACB">
              <w:rPr>
                <w:rFonts w:cstheme="minorHAnsi"/>
              </w:rPr>
              <w:t xml:space="preserve"> Response</w:t>
            </w:r>
          </w:p>
          <w:p w14:paraId="7528F953" w14:textId="77777777" w:rsidR="002D2569" w:rsidRPr="00055ACB" w:rsidRDefault="002D2569" w:rsidP="00CD760A">
            <w:pPr>
              <w:rPr>
                <w:rFonts w:cstheme="minorHAnsi"/>
              </w:rPr>
            </w:pPr>
            <w:r w:rsidRPr="00055ACB">
              <w:rPr>
                <w:rFonts w:cstheme="minorHAnsi"/>
              </w:rPr>
              <w:t>Financial Aid and Financial Literacy Presentation for Preview Day</w:t>
            </w:r>
          </w:p>
          <w:p w14:paraId="3FF1D2FF" w14:textId="77777777" w:rsidR="002D2569" w:rsidRPr="00055ACB" w:rsidRDefault="002D2569" w:rsidP="00CD760A">
            <w:pPr>
              <w:rPr>
                <w:rFonts w:cstheme="minorHAnsi"/>
              </w:rPr>
            </w:pPr>
            <w:r w:rsidRPr="00055ACB">
              <w:rPr>
                <w:rFonts w:cstheme="minorHAnsi"/>
              </w:rPr>
              <w:t>Parent information sessions at PEP</w:t>
            </w:r>
          </w:p>
          <w:p w14:paraId="3B386591" w14:textId="77777777" w:rsidR="002D2569" w:rsidRPr="00055ACB" w:rsidRDefault="00E72356" w:rsidP="00CD760A">
            <w:pPr>
              <w:rPr>
                <w:rFonts w:cstheme="minorHAnsi"/>
              </w:rPr>
            </w:pPr>
            <w:r w:rsidRPr="00055ACB">
              <w:rPr>
                <w:rFonts w:cstheme="minorHAnsi"/>
              </w:rPr>
              <w:t>FAFSA Tuesdays</w:t>
            </w:r>
          </w:p>
          <w:p w14:paraId="7D9D38D9" w14:textId="77777777" w:rsidR="00E72356" w:rsidRPr="00055ACB" w:rsidRDefault="00E72356" w:rsidP="00CD760A">
            <w:pPr>
              <w:rPr>
                <w:rFonts w:cstheme="minorHAnsi"/>
              </w:rPr>
            </w:pPr>
            <w:r w:rsidRPr="00055ACB">
              <w:rPr>
                <w:rFonts w:cstheme="minorHAnsi"/>
              </w:rPr>
              <w:t>CASH for College</w:t>
            </w:r>
          </w:p>
          <w:p w14:paraId="139AE07C" w14:textId="77777777" w:rsidR="00E72356" w:rsidRPr="00055ACB" w:rsidRDefault="00E72356" w:rsidP="00CD760A">
            <w:pPr>
              <w:rPr>
                <w:rFonts w:cstheme="minorHAnsi"/>
              </w:rPr>
            </w:pPr>
          </w:p>
          <w:p w14:paraId="37A2AE11" w14:textId="77777777" w:rsidR="002D2569" w:rsidRPr="00055ACB" w:rsidRDefault="002D2569" w:rsidP="00CD760A">
            <w:pPr>
              <w:rPr>
                <w:rFonts w:cstheme="minorHAnsi"/>
              </w:rPr>
            </w:pPr>
          </w:p>
          <w:p w14:paraId="76FCA4C7" w14:textId="77777777" w:rsidR="00087843" w:rsidRPr="00055ACB" w:rsidRDefault="00087843" w:rsidP="00CD760A">
            <w:pPr>
              <w:rPr>
                <w:rFonts w:cstheme="minorHAnsi"/>
              </w:rPr>
            </w:pPr>
          </w:p>
        </w:tc>
      </w:tr>
      <w:tr w:rsidR="00CD760A" w14:paraId="3F9E2207" w14:textId="77777777" w:rsidTr="00E94889">
        <w:tc>
          <w:tcPr>
            <w:tcW w:w="2718" w:type="dxa"/>
          </w:tcPr>
          <w:p w14:paraId="2284654D" w14:textId="77777777" w:rsidR="00CD760A" w:rsidRPr="00E94889" w:rsidRDefault="00CD760A">
            <w:pPr>
              <w:rPr>
                <w:rFonts w:cstheme="minorHAnsi"/>
              </w:rPr>
            </w:pPr>
          </w:p>
        </w:tc>
        <w:tc>
          <w:tcPr>
            <w:tcW w:w="6858" w:type="dxa"/>
          </w:tcPr>
          <w:p w14:paraId="4C2EEF46" w14:textId="77777777" w:rsidR="00CD760A" w:rsidRPr="00E94889" w:rsidRDefault="00CD760A" w:rsidP="00CD760A">
            <w:pPr>
              <w:rPr>
                <w:rFonts w:cstheme="minorHAnsi"/>
              </w:rPr>
            </w:pPr>
          </w:p>
        </w:tc>
      </w:tr>
      <w:tr w:rsidR="00CD760A" w14:paraId="6C0774D6" w14:textId="77777777" w:rsidTr="00E94889">
        <w:tc>
          <w:tcPr>
            <w:tcW w:w="2718" w:type="dxa"/>
          </w:tcPr>
          <w:p w14:paraId="308C38F7" w14:textId="77777777" w:rsidR="00CD760A" w:rsidRDefault="00CD760A">
            <w:pPr>
              <w:rPr>
                <w:rFonts w:cstheme="minorHAnsi"/>
              </w:rPr>
            </w:pPr>
            <w:r w:rsidRPr="00E94889">
              <w:rPr>
                <w:rFonts w:cstheme="minorHAnsi"/>
              </w:rPr>
              <w:t xml:space="preserve">Completion </w:t>
            </w:r>
            <w:proofErr w:type="gramStart"/>
            <w:r w:rsidRPr="00E94889">
              <w:rPr>
                <w:rFonts w:cstheme="minorHAnsi"/>
              </w:rPr>
              <w:t>Objective  2.4</w:t>
            </w:r>
            <w:proofErr w:type="gramEnd"/>
            <w:r w:rsidRPr="00E94889">
              <w:rPr>
                <w:rFonts w:cstheme="minorHAnsi"/>
              </w:rPr>
              <w:t>:  Improve  entry by identifying clear student pathways for basic skills, career/technical, general transfer, specific majors, and courses/programs.</w:t>
            </w:r>
          </w:p>
          <w:p w14:paraId="0E722E14" w14:textId="77777777" w:rsidR="009D04CE" w:rsidRDefault="009D04CE">
            <w:pPr>
              <w:rPr>
                <w:rFonts w:cstheme="minorHAnsi"/>
              </w:rPr>
            </w:pPr>
          </w:p>
          <w:p w14:paraId="4D5E80A5" w14:textId="77777777" w:rsidR="009D04CE" w:rsidRDefault="009D04CE">
            <w:pPr>
              <w:rPr>
                <w:rFonts w:cstheme="minorHAnsi"/>
              </w:rPr>
            </w:pPr>
          </w:p>
          <w:p w14:paraId="3D7A0971" w14:textId="77777777" w:rsidR="009D04CE" w:rsidRDefault="0046671A">
            <w:pPr>
              <w:rPr>
                <w:rFonts w:cstheme="minorHAnsi"/>
              </w:rPr>
            </w:pPr>
            <w:r>
              <w:rPr>
                <w:rFonts w:cstheme="minorHAnsi"/>
              </w:rPr>
              <w:t>Standard Committees:</w:t>
            </w:r>
          </w:p>
          <w:p w14:paraId="0DC9032E" w14:textId="77777777" w:rsidR="009D04CE" w:rsidRDefault="009D04CE">
            <w:pPr>
              <w:rPr>
                <w:rFonts w:cstheme="minorHAnsi"/>
              </w:rPr>
            </w:pPr>
            <w:r>
              <w:rPr>
                <w:rFonts w:cstheme="minorHAnsi"/>
              </w:rPr>
              <w:t>IIA</w:t>
            </w:r>
          </w:p>
          <w:p w14:paraId="738BA7FE" w14:textId="77777777" w:rsidR="009D04CE" w:rsidRPr="00E94889" w:rsidRDefault="009D04CE">
            <w:pPr>
              <w:rPr>
                <w:rFonts w:cstheme="minorHAnsi"/>
              </w:rPr>
            </w:pPr>
            <w:r>
              <w:rPr>
                <w:rFonts w:cstheme="minorHAnsi"/>
              </w:rPr>
              <w:t>IIB</w:t>
            </w:r>
          </w:p>
        </w:tc>
        <w:tc>
          <w:tcPr>
            <w:tcW w:w="6858" w:type="dxa"/>
          </w:tcPr>
          <w:p w14:paraId="4FB8A286" w14:textId="77777777" w:rsidR="00A6270E" w:rsidRPr="00055ACB" w:rsidRDefault="00CD760A" w:rsidP="00CD760A">
            <w:pPr>
              <w:rPr>
                <w:rFonts w:cstheme="minorHAnsi"/>
              </w:rPr>
            </w:pPr>
            <w:r w:rsidRPr="00055ACB">
              <w:rPr>
                <w:rFonts w:cstheme="minorHAnsi"/>
              </w:rPr>
              <w:t xml:space="preserve">Lopez:  </w:t>
            </w:r>
          </w:p>
          <w:p w14:paraId="793FD434" w14:textId="77777777" w:rsidR="00CD760A" w:rsidRPr="00055ACB" w:rsidRDefault="00CD760A" w:rsidP="00CD760A">
            <w:pPr>
              <w:rPr>
                <w:rFonts w:cstheme="minorHAnsi"/>
              </w:rPr>
            </w:pPr>
            <w:r w:rsidRPr="00055ACB">
              <w:rPr>
                <w:rFonts w:cstheme="minorHAnsi"/>
              </w:rPr>
              <w:t xml:space="preserve">Sample educational pathways were created and integrated into the schedule of classes for the fall 2011 and spring 2012 semesters.  </w:t>
            </w:r>
            <w:proofErr w:type="gramStart"/>
            <w:r w:rsidRPr="00055ACB">
              <w:rPr>
                <w:rFonts w:cstheme="minorHAnsi"/>
              </w:rPr>
              <w:t>A review of these pathways are</w:t>
            </w:r>
            <w:proofErr w:type="gramEnd"/>
            <w:r w:rsidRPr="00055ACB">
              <w:rPr>
                <w:rFonts w:cstheme="minorHAnsi"/>
              </w:rPr>
              <w:t xml:space="preserve"> provided at all new student orientations.</w:t>
            </w:r>
          </w:p>
          <w:p w14:paraId="20BCD3D1" w14:textId="77777777" w:rsidR="00B663B5" w:rsidRPr="00055ACB" w:rsidRDefault="00B663B5" w:rsidP="00CD760A">
            <w:pPr>
              <w:rPr>
                <w:rFonts w:cstheme="minorHAnsi"/>
              </w:rPr>
            </w:pPr>
          </w:p>
          <w:p w14:paraId="0716B566" w14:textId="77777777" w:rsidR="00B663B5" w:rsidRPr="00055ACB" w:rsidRDefault="00B663B5" w:rsidP="00CD760A">
            <w:pPr>
              <w:rPr>
                <w:rFonts w:cstheme="minorHAnsi"/>
              </w:rPr>
            </w:pPr>
            <w:r w:rsidRPr="00055ACB">
              <w:rPr>
                <w:rFonts w:cstheme="minorHAnsi"/>
              </w:rPr>
              <w:t>Sohrabi:</w:t>
            </w:r>
          </w:p>
          <w:p w14:paraId="0D39AD93" w14:textId="77777777" w:rsidR="00B663B5" w:rsidRPr="00055ACB" w:rsidRDefault="00B663B5" w:rsidP="00CD760A">
            <w:pPr>
              <w:rPr>
                <w:rFonts w:cstheme="minorHAnsi"/>
              </w:rPr>
            </w:pPr>
            <w:r w:rsidRPr="00055ACB">
              <w:rPr>
                <w:rFonts w:cstheme="minorHAnsi"/>
              </w:rPr>
              <w:t>During the half an hour Counseling session provided to PEP students, the educational objectives have been discussed with students.</w:t>
            </w:r>
          </w:p>
          <w:p w14:paraId="78C4979F" w14:textId="77777777" w:rsidR="00E72356" w:rsidRPr="00055ACB" w:rsidRDefault="00E72356" w:rsidP="00CD760A">
            <w:pPr>
              <w:rPr>
                <w:rFonts w:cstheme="minorHAnsi"/>
              </w:rPr>
            </w:pPr>
          </w:p>
          <w:p w14:paraId="28F9A9F2" w14:textId="77777777" w:rsidR="008B0124" w:rsidRPr="00055ACB" w:rsidRDefault="008B0124" w:rsidP="008B0124">
            <w:r w:rsidRPr="00055ACB">
              <w:rPr>
                <w:rFonts w:cstheme="minorHAnsi"/>
              </w:rPr>
              <w:t xml:space="preserve">Richards: </w:t>
            </w:r>
            <w:r w:rsidRPr="00055ACB">
              <w:t>The new Pathways Initiative will work to accomplish this during 2013-14.</w:t>
            </w:r>
          </w:p>
          <w:p w14:paraId="0CF97412" w14:textId="77777777" w:rsidR="008B0124" w:rsidRPr="00055ACB" w:rsidRDefault="008B0124" w:rsidP="00CD760A">
            <w:pPr>
              <w:rPr>
                <w:rFonts w:cstheme="minorHAnsi"/>
              </w:rPr>
            </w:pPr>
          </w:p>
          <w:p w14:paraId="58E69122" w14:textId="77777777" w:rsidR="0069054A" w:rsidRPr="00055ACB" w:rsidRDefault="0069054A" w:rsidP="00CD760A">
            <w:pPr>
              <w:rPr>
                <w:rFonts w:cstheme="minorHAnsi"/>
              </w:rPr>
            </w:pPr>
            <w:r w:rsidRPr="00055ACB">
              <w:rPr>
                <w:rFonts w:cstheme="minorHAnsi"/>
              </w:rPr>
              <w:t>Kaven</w:t>
            </w:r>
            <w:r w:rsidR="006E6827" w:rsidRPr="00055ACB">
              <w:rPr>
                <w:rFonts w:cstheme="minorHAnsi"/>
              </w:rPr>
              <w:t>/Ware</w:t>
            </w:r>
            <w:r w:rsidR="002805CA" w:rsidRPr="00055ACB">
              <w:rPr>
                <w:rFonts w:cstheme="minorHAnsi"/>
              </w:rPr>
              <w:t>:</w:t>
            </w:r>
          </w:p>
          <w:p w14:paraId="205AA0D7" w14:textId="77777777" w:rsidR="002805CA" w:rsidRPr="00055ACB" w:rsidRDefault="002805CA" w:rsidP="00CD760A">
            <w:pPr>
              <w:rPr>
                <w:rFonts w:cs="Calibri"/>
              </w:rPr>
            </w:pPr>
            <w:r w:rsidRPr="00055ACB">
              <w:rPr>
                <w:rFonts w:cs="Calibri"/>
              </w:rPr>
              <w:t>Had discussions with deans about course conflicts across disciplines.</w:t>
            </w:r>
          </w:p>
          <w:p w14:paraId="4FD929A0" w14:textId="77777777" w:rsidR="002805CA" w:rsidRPr="00055ACB" w:rsidRDefault="002805CA" w:rsidP="00CD760A">
            <w:pPr>
              <w:rPr>
                <w:rFonts w:cs="Calibri"/>
              </w:rPr>
            </w:pPr>
          </w:p>
          <w:p w14:paraId="591ED0F1" w14:textId="77777777" w:rsidR="00FE3FDC" w:rsidRPr="00055ACB" w:rsidRDefault="00FE3FDC" w:rsidP="00FE3FDC">
            <w:pPr>
              <w:rPr>
                <w:rFonts w:cstheme="minorHAnsi"/>
              </w:rPr>
            </w:pPr>
            <w:r w:rsidRPr="00055ACB">
              <w:rPr>
                <w:rFonts w:cstheme="minorHAnsi"/>
              </w:rPr>
              <w:t>Bricker:</w:t>
            </w:r>
          </w:p>
          <w:p w14:paraId="0E428405" w14:textId="77777777" w:rsidR="00FE3FDC" w:rsidRPr="00055ACB" w:rsidRDefault="00FE3FDC" w:rsidP="00FE3FDC">
            <w:pPr>
              <w:rPr>
                <w:rFonts w:cstheme="minorHAnsi"/>
              </w:rPr>
            </w:pPr>
            <w:r w:rsidRPr="00055ACB">
              <w:rPr>
                <w:rFonts w:cstheme="minorHAnsi"/>
              </w:rPr>
              <w:t xml:space="preserve">HSI/A2B Grant </w:t>
            </w:r>
          </w:p>
          <w:p w14:paraId="28CF7ED2" w14:textId="77777777" w:rsidR="00FE3FDC" w:rsidRPr="00055ACB" w:rsidRDefault="00FE3FDC" w:rsidP="00CD760A">
            <w:pPr>
              <w:rPr>
                <w:rFonts w:cs="Calibri"/>
              </w:rPr>
            </w:pPr>
          </w:p>
          <w:p w14:paraId="3B41114F" w14:textId="77777777" w:rsidR="00F654E8" w:rsidRPr="00055ACB" w:rsidRDefault="00F654E8" w:rsidP="00CD760A">
            <w:pPr>
              <w:rPr>
                <w:rFonts w:cs="Calibri"/>
              </w:rPr>
            </w:pPr>
            <w:r w:rsidRPr="00055ACB">
              <w:rPr>
                <w:rFonts w:cs="Calibri"/>
              </w:rPr>
              <w:t>Castello:</w:t>
            </w:r>
          </w:p>
          <w:p w14:paraId="4A41E76E" w14:textId="77777777" w:rsidR="00F654E8" w:rsidRPr="00055ACB" w:rsidRDefault="00F654E8" w:rsidP="00CD760A">
            <w:pPr>
              <w:rPr>
                <w:rFonts w:cs="Calibri"/>
              </w:rPr>
            </w:pPr>
            <w:r w:rsidRPr="00055ACB">
              <w:t>ESL Department offers several events every semester to enhance the college experience for both our on-campus and off-campus ESL students:  CBET and Off-Campus ESL ID Event brings all the off-campus ESL students to campus to pay fees, get college IDs, meet counselors and have college orientations, and take campus tours.  This year we are including visits to ESL on-campus classes as well.  In the Fall semesters, the Transfer Discipline Parade gives all ESL students an overview of all the CTE and Transfer Programs at the College.  In the Spring semesters, the ESL Recognition Event promotes retention, success, persistence and completion by recognizing student achievement of meaningful momentum points with awards, English for the Workforce (EFW) and Academic Command of English (ACE) and a College Certificate of Achievement, Preparation for Academic Scholarship and Success (PASS).</w:t>
            </w:r>
          </w:p>
          <w:p w14:paraId="5D5837BB" w14:textId="77777777" w:rsidR="002805CA" w:rsidRPr="00055ACB" w:rsidRDefault="002805CA" w:rsidP="00CD760A">
            <w:pPr>
              <w:rPr>
                <w:rFonts w:cstheme="minorHAnsi"/>
              </w:rPr>
            </w:pPr>
          </w:p>
          <w:p w14:paraId="1C5EF9CC" w14:textId="77777777" w:rsidR="00326F2F" w:rsidRPr="00055ACB" w:rsidRDefault="00326F2F" w:rsidP="00CD760A">
            <w:pPr>
              <w:rPr>
                <w:rFonts w:cstheme="minorHAnsi"/>
              </w:rPr>
            </w:pPr>
            <w:r w:rsidRPr="00055ACB">
              <w:rPr>
                <w:rFonts w:cstheme="minorHAnsi"/>
              </w:rPr>
              <w:t>Tedone:</w:t>
            </w:r>
          </w:p>
          <w:p w14:paraId="02A1BA11" w14:textId="77777777" w:rsidR="00326F2F" w:rsidRPr="00055ACB" w:rsidRDefault="00326F2F" w:rsidP="00CD760A">
            <w:pPr>
              <w:rPr>
                <w:rFonts w:cstheme="minorHAnsi"/>
              </w:rPr>
            </w:pPr>
            <w:r w:rsidRPr="00055ACB">
              <w:t xml:space="preserve">The library pre-schedules library orientations for Basic Skills and ESL courses.  This helps students become familiar with Cañada </w:t>
            </w:r>
            <w:proofErr w:type="spellStart"/>
            <w:r w:rsidRPr="00055ACB">
              <w:t>resourcs</w:t>
            </w:r>
            <w:proofErr w:type="spellEnd"/>
            <w:r w:rsidRPr="00055ACB">
              <w:t>.</w:t>
            </w:r>
          </w:p>
          <w:p w14:paraId="116BBF13" w14:textId="77777777" w:rsidR="00326F2F" w:rsidRPr="00055ACB" w:rsidRDefault="00326F2F" w:rsidP="00CD760A">
            <w:pPr>
              <w:rPr>
                <w:rFonts w:cstheme="minorHAnsi"/>
              </w:rPr>
            </w:pPr>
          </w:p>
          <w:p w14:paraId="6D8DE56A" w14:textId="77777777" w:rsidR="00326F2F" w:rsidRPr="00055ACB" w:rsidRDefault="00326F2F" w:rsidP="00CD760A">
            <w:pPr>
              <w:rPr>
                <w:rFonts w:cstheme="minorHAnsi"/>
              </w:rPr>
            </w:pPr>
          </w:p>
          <w:p w14:paraId="77A6F61C" w14:textId="77777777" w:rsidR="00E72356" w:rsidRPr="00055ACB" w:rsidRDefault="00E72356" w:rsidP="00CD760A">
            <w:pPr>
              <w:rPr>
                <w:rFonts w:cstheme="minorHAnsi"/>
              </w:rPr>
            </w:pPr>
            <w:r w:rsidRPr="00055ACB">
              <w:rPr>
                <w:rFonts w:cstheme="minorHAnsi"/>
              </w:rPr>
              <w:t xml:space="preserve">The Outreach and </w:t>
            </w:r>
            <w:proofErr w:type="spellStart"/>
            <w:r w:rsidRPr="00055ACB">
              <w:rPr>
                <w:rFonts w:cstheme="minorHAnsi"/>
              </w:rPr>
              <w:t>Inreach</w:t>
            </w:r>
            <w:proofErr w:type="spellEnd"/>
            <w:r w:rsidRPr="00055ACB">
              <w:rPr>
                <w:rFonts w:cstheme="minorHAnsi"/>
              </w:rPr>
              <w:t xml:space="preserve"> bring academic programs:</w:t>
            </w:r>
          </w:p>
          <w:p w14:paraId="5B3C91DF" w14:textId="77777777" w:rsidR="00E72356" w:rsidRPr="00055ACB" w:rsidRDefault="00E72356" w:rsidP="00CD760A">
            <w:pPr>
              <w:rPr>
                <w:rFonts w:cstheme="minorHAnsi"/>
              </w:rPr>
            </w:pPr>
            <w:r w:rsidRPr="00055ACB">
              <w:rPr>
                <w:rFonts w:cstheme="minorHAnsi"/>
              </w:rPr>
              <w:lastRenderedPageBreak/>
              <w:t>Clarifying 10 “Steps to Success” (Matriculation)</w:t>
            </w:r>
          </w:p>
          <w:p w14:paraId="3DB50209" w14:textId="77777777" w:rsidR="00E72356" w:rsidRPr="00055ACB" w:rsidRDefault="00E72356" w:rsidP="00CD760A">
            <w:pPr>
              <w:rPr>
                <w:rFonts w:cstheme="minorHAnsi"/>
              </w:rPr>
            </w:pPr>
            <w:r w:rsidRPr="00055ACB">
              <w:rPr>
                <w:rFonts w:cstheme="minorHAnsi"/>
              </w:rPr>
              <w:t>Learning Communities</w:t>
            </w:r>
          </w:p>
          <w:p w14:paraId="641BEDEE" w14:textId="77777777" w:rsidR="00E72356" w:rsidRPr="00055ACB" w:rsidRDefault="00E72356" w:rsidP="00CD760A">
            <w:pPr>
              <w:rPr>
                <w:rFonts w:cstheme="minorHAnsi"/>
              </w:rPr>
            </w:pPr>
            <w:r w:rsidRPr="00055ACB">
              <w:rPr>
                <w:rFonts w:cstheme="minorHAnsi"/>
              </w:rPr>
              <w:t>ESL Pathways</w:t>
            </w:r>
          </w:p>
          <w:p w14:paraId="1E83BB6C" w14:textId="77777777" w:rsidR="00E72356" w:rsidRPr="00055ACB" w:rsidRDefault="00E72356" w:rsidP="00CD760A">
            <w:pPr>
              <w:rPr>
                <w:rFonts w:cstheme="minorHAnsi"/>
              </w:rPr>
            </w:pPr>
            <w:r w:rsidRPr="00055ACB">
              <w:rPr>
                <w:rFonts w:cstheme="minorHAnsi"/>
              </w:rPr>
              <w:t>CWA Pathways</w:t>
            </w:r>
          </w:p>
          <w:p w14:paraId="3EB9F0A8" w14:textId="77777777" w:rsidR="00E72356" w:rsidRPr="00055ACB" w:rsidRDefault="00E72356" w:rsidP="00CD760A">
            <w:pPr>
              <w:rPr>
                <w:rFonts w:cstheme="minorHAnsi"/>
              </w:rPr>
            </w:pPr>
            <w:r w:rsidRPr="00055ACB">
              <w:rPr>
                <w:rFonts w:cstheme="minorHAnsi"/>
              </w:rPr>
              <w:t>CAA Pathways</w:t>
            </w:r>
          </w:p>
          <w:p w14:paraId="7E522F60" w14:textId="77777777" w:rsidR="00E72356" w:rsidRPr="00055ACB" w:rsidRDefault="00E72356" w:rsidP="00CD760A">
            <w:pPr>
              <w:rPr>
                <w:rFonts w:cstheme="minorHAnsi"/>
              </w:rPr>
            </w:pPr>
            <w:r w:rsidRPr="00055ACB">
              <w:rPr>
                <w:rFonts w:cstheme="minorHAnsi"/>
              </w:rPr>
              <w:t>PATH Pathways</w:t>
            </w:r>
          </w:p>
          <w:p w14:paraId="31F0679E" w14:textId="77777777" w:rsidR="00E72356" w:rsidRPr="00055ACB" w:rsidRDefault="00E72356" w:rsidP="00CD760A">
            <w:pPr>
              <w:rPr>
                <w:rFonts w:cstheme="minorHAnsi"/>
              </w:rPr>
            </w:pPr>
            <w:r w:rsidRPr="00055ACB">
              <w:rPr>
                <w:rFonts w:cstheme="minorHAnsi"/>
              </w:rPr>
              <w:t>University Center</w:t>
            </w:r>
          </w:p>
          <w:p w14:paraId="6EC3E80B" w14:textId="77777777" w:rsidR="00E72356" w:rsidRPr="00055ACB" w:rsidRDefault="00E72356" w:rsidP="00CD760A">
            <w:pPr>
              <w:rPr>
                <w:rFonts w:cstheme="minorHAnsi"/>
              </w:rPr>
            </w:pPr>
            <w:r w:rsidRPr="00055ACB">
              <w:rPr>
                <w:rFonts w:cstheme="minorHAnsi"/>
              </w:rPr>
              <w:t>SB1440 Transfer Degrees</w:t>
            </w:r>
          </w:p>
          <w:p w14:paraId="6CA9F16B" w14:textId="77777777" w:rsidR="00E72356" w:rsidRPr="00055ACB" w:rsidRDefault="00E72356" w:rsidP="00CD760A">
            <w:pPr>
              <w:rPr>
                <w:rFonts w:cstheme="minorHAnsi"/>
              </w:rPr>
            </w:pPr>
            <w:r w:rsidRPr="00055ACB">
              <w:rPr>
                <w:rFonts w:cstheme="minorHAnsi"/>
              </w:rPr>
              <w:t>TAG Agreements</w:t>
            </w:r>
          </w:p>
          <w:p w14:paraId="4E9F86CA" w14:textId="77777777" w:rsidR="00E72356" w:rsidRPr="00055ACB" w:rsidRDefault="00E72356" w:rsidP="00CD760A">
            <w:pPr>
              <w:rPr>
                <w:rFonts w:cstheme="minorHAnsi"/>
              </w:rPr>
            </w:pPr>
            <w:r w:rsidRPr="00055ACB">
              <w:rPr>
                <w:rFonts w:cstheme="minorHAnsi"/>
              </w:rPr>
              <w:t>Transfer Articulation Agreements</w:t>
            </w:r>
          </w:p>
          <w:p w14:paraId="5902C308" w14:textId="77777777" w:rsidR="00E72356" w:rsidRPr="00055ACB" w:rsidRDefault="00E72356" w:rsidP="00CD760A">
            <w:pPr>
              <w:rPr>
                <w:rFonts w:cstheme="minorHAnsi"/>
              </w:rPr>
            </w:pPr>
            <w:r w:rsidRPr="00055ACB">
              <w:rPr>
                <w:rFonts w:cstheme="minorHAnsi"/>
              </w:rPr>
              <w:t>Revised GE pattern for our local associates degree</w:t>
            </w:r>
          </w:p>
          <w:p w14:paraId="5A00E6F7" w14:textId="77777777" w:rsidR="00E72356" w:rsidRPr="00055ACB" w:rsidRDefault="00E72356" w:rsidP="00CD760A">
            <w:pPr>
              <w:rPr>
                <w:rFonts w:cstheme="minorHAnsi"/>
              </w:rPr>
            </w:pPr>
            <w:r w:rsidRPr="00055ACB">
              <w:rPr>
                <w:rFonts w:cstheme="minorHAnsi"/>
              </w:rPr>
              <w:t>Degree Works</w:t>
            </w:r>
          </w:p>
          <w:p w14:paraId="6FA9827F" w14:textId="77777777" w:rsidR="00E72356" w:rsidRPr="00055ACB" w:rsidRDefault="00E72356" w:rsidP="00CD760A">
            <w:pPr>
              <w:rPr>
                <w:rFonts w:cstheme="minorHAnsi"/>
              </w:rPr>
            </w:pPr>
            <w:r w:rsidRPr="00055ACB">
              <w:rPr>
                <w:rFonts w:cstheme="minorHAnsi"/>
              </w:rPr>
              <w:t>HSI Grant</w:t>
            </w:r>
          </w:p>
          <w:p w14:paraId="55002A23" w14:textId="77777777" w:rsidR="00E72356" w:rsidRPr="00055ACB" w:rsidRDefault="00E72356" w:rsidP="00CD760A">
            <w:pPr>
              <w:rPr>
                <w:rFonts w:cstheme="minorHAnsi"/>
              </w:rPr>
            </w:pPr>
            <w:r w:rsidRPr="00055ACB">
              <w:rPr>
                <w:rFonts w:cstheme="minorHAnsi"/>
              </w:rPr>
              <w:t>“4 Tips to Success”</w:t>
            </w:r>
          </w:p>
          <w:p w14:paraId="025D5F0E" w14:textId="77777777" w:rsidR="00E72356" w:rsidRPr="00055ACB" w:rsidRDefault="00E72356" w:rsidP="00CD760A">
            <w:pPr>
              <w:rPr>
                <w:rFonts w:cstheme="minorHAnsi"/>
              </w:rPr>
            </w:pPr>
          </w:p>
          <w:p w14:paraId="5314437F" w14:textId="77777777" w:rsidR="00087843" w:rsidRPr="00055ACB" w:rsidRDefault="00087843" w:rsidP="00087843">
            <w:pPr>
              <w:rPr>
                <w:rFonts w:cstheme="minorHAnsi"/>
                <w:bCs/>
              </w:rPr>
            </w:pPr>
            <w:r w:rsidRPr="00055ACB">
              <w:rPr>
                <w:rFonts w:cstheme="minorHAnsi"/>
                <w:bCs/>
              </w:rPr>
              <w:t>All of the above, and they’re ongoing.</w:t>
            </w:r>
          </w:p>
          <w:p w14:paraId="4B6E4DCF" w14:textId="77777777" w:rsidR="00087843" w:rsidRPr="00055ACB" w:rsidRDefault="00087843" w:rsidP="00087843">
            <w:pPr>
              <w:rPr>
                <w:rFonts w:cstheme="minorHAnsi"/>
                <w:bCs/>
              </w:rPr>
            </w:pPr>
          </w:p>
          <w:p w14:paraId="61ABD38A" w14:textId="77777777" w:rsidR="00E72356" w:rsidRPr="00055ACB" w:rsidRDefault="00087843" w:rsidP="00087843">
            <w:pPr>
              <w:rPr>
                <w:rFonts w:cstheme="minorHAnsi"/>
                <w:bCs/>
              </w:rPr>
            </w:pPr>
            <w:r w:rsidRPr="00055ACB">
              <w:rPr>
                <w:rFonts w:cstheme="minorHAnsi"/>
                <w:bCs/>
              </w:rPr>
              <w:t>Workgroup: II.B</w:t>
            </w:r>
          </w:p>
          <w:p w14:paraId="17DF5111" w14:textId="77777777" w:rsidR="00087843" w:rsidRPr="00055ACB" w:rsidRDefault="00087843" w:rsidP="00087843">
            <w:pPr>
              <w:rPr>
                <w:rFonts w:cstheme="minorHAnsi"/>
                <w:bCs/>
              </w:rPr>
            </w:pPr>
          </w:p>
          <w:p w14:paraId="6D35BD48" w14:textId="77777777" w:rsidR="00087843" w:rsidRPr="00055ACB" w:rsidRDefault="00087843" w:rsidP="00087843">
            <w:pPr>
              <w:pStyle w:val="ListParagraph"/>
              <w:ind w:left="0"/>
              <w:rPr>
                <w:rFonts w:cstheme="minorHAnsi"/>
              </w:rPr>
            </w:pPr>
            <w:r w:rsidRPr="00055ACB">
              <w:rPr>
                <w:rFonts w:cstheme="minorHAnsi"/>
              </w:rPr>
              <w:t>Possible activities might include the following:</w:t>
            </w:r>
          </w:p>
          <w:p w14:paraId="41AB77A1" w14:textId="77777777" w:rsidR="00087843" w:rsidRPr="00055ACB" w:rsidRDefault="00087843" w:rsidP="00087843">
            <w:pPr>
              <w:pStyle w:val="ListParagraph"/>
              <w:numPr>
                <w:ilvl w:val="0"/>
                <w:numId w:val="33"/>
              </w:numPr>
              <w:ind w:left="360"/>
              <w:rPr>
                <w:rFonts w:cstheme="minorHAnsi"/>
              </w:rPr>
            </w:pPr>
            <w:r w:rsidRPr="00055ACB">
              <w:rPr>
                <w:rFonts w:cstheme="minorHAnsi"/>
              </w:rPr>
              <w:t>Identify the pathways for students and schedule courses.</w:t>
            </w:r>
          </w:p>
          <w:p w14:paraId="6A193AB8" w14:textId="77777777" w:rsidR="00087843" w:rsidRPr="00055ACB" w:rsidRDefault="00087843" w:rsidP="00087843">
            <w:pPr>
              <w:pStyle w:val="ListParagraph"/>
              <w:numPr>
                <w:ilvl w:val="0"/>
                <w:numId w:val="33"/>
              </w:numPr>
              <w:ind w:left="360"/>
              <w:rPr>
                <w:rFonts w:cstheme="minorHAnsi"/>
              </w:rPr>
            </w:pPr>
            <w:r w:rsidRPr="00055ACB">
              <w:rPr>
                <w:rFonts w:cstheme="minorHAnsi"/>
              </w:rPr>
              <w:t>Provide intentional counseling services to assure students know about the pathways</w:t>
            </w:r>
          </w:p>
          <w:p w14:paraId="64EE9FE0" w14:textId="77777777" w:rsidR="00087843" w:rsidRPr="00055ACB" w:rsidRDefault="00087843" w:rsidP="00087843">
            <w:pPr>
              <w:rPr>
                <w:rFonts w:cstheme="minorHAnsi"/>
              </w:rPr>
            </w:pPr>
            <w:r w:rsidRPr="00055ACB">
              <w:rPr>
                <w:rFonts w:cstheme="minorHAnsi"/>
              </w:rPr>
              <w:t>Assess the success of students in completing pathways and persisting to the next semester</w:t>
            </w:r>
          </w:p>
          <w:p w14:paraId="317837F5" w14:textId="77777777" w:rsidR="00E72356" w:rsidRPr="00E94889" w:rsidRDefault="00E72356" w:rsidP="00CD760A">
            <w:pPr>
              <w:rPr>
                <w:rFonts w:cstheme="minorHAnsi"/>
              </w:rPr>
            </w:pPr>
          </w:p>
        </w:tc>
      </w:tr>
      <w:tr w:rsidR="00CD760A" w14:paraId="461A6884" w14:textId="77777777" w:rsidTr="00E94889">
        <w:tc>
          <w:tcPr>
            <w:tcW w:w="2718" w:type="dxa"/>
          </w:tcPr>
          <w:p w14:paraId="751A36D7" w14:textId="77777777" w:rsidR="00CD760A" w:rsidRPr="00E94889" w:rsidRDefault="00CD760A">
            <w:pPr>
              <w:rPr>
                <w:rFonts w:cstheme="minorHAnsi"/>
              </w:rPr>
            </w:pPr>
          </w:p>
        </w:tc>
        <w:tc>
          <w:tcPr>
            <w:tcW w:w="6858" w:type="dxa"/>
          </w:tcPr>
          <w:p w14:paraId="09B6D51D" w14:textId="77777777" w:rsidR="00CD760A" w:rsidRPr="00E94889" w:rsidRDefault="00CD760A" w:rsidP="00CD760A">
            <w:pPr>
              <w:rPr>
                <w:rFonts w:cstheme="minorHAnsi"/>
              </w:rPr>
            </w:pPr>
          </w:p>
        </w:tc>
      </w:tr>
      <w:tr w:rsidR="00CD760A" w14:paraId="0C0D1685" w14:textId="77777777" w:rsidTr="00E94889">
        <w:tc>
          <w:tcPr>
            <w:tcW w:w="2718" w:type="dxa"/>
          </w:tcPr>
          <w:p w14:paraId="7E286585" w14:textId="77777777" w:rsidR="00CD760A" w:rsidRDefault="00CD760A">
            <w:pPr>
              <w:rPr>
                <w:rFonts w:cstheme="minorHAnsi"/>
              </w:rPr>
            </w:pPr>
            <w:r w:rsidRPr="00E94889">
              <w:rPr>
                <w:rFonts w:cstheme="minorHAnsi"/>
              </w:rPr>
              <w:t xml:space="preserve">Completion </w:t>
            </w:r>
            <w:proofErr w:type="gramStart"/>
            <w:r w:rsidRPr="00E94889">
              <w:rPr>
                <w:rFonts w:cstheme="minorHAnsi"/>
              </w:rPr>
              <w:t>Objective  2.5</w:t>
            </w:r>
            <w:proofErr w:type="gramEnd"/>
            <w:r w:rsidRPr="00E94889">
              <w:rPr>
                <w:rFonts w:cstheme="minorHAnsi"/>
              </w:rPr>
              <w:t>: Increase  entry by conducting a 100% FAFSA campaign for eligible students, working on to provide financial support for non-FAFSA eligible students and implementing a financial literacy campaign.</w:t>
            </w:r>
          </w:p>
          <w:p w14:paraId="6ECB89C9" w14:textId="77777777" w:rsidR="009D04CE" w:rsidRDefault="009D04CE">
            <w:pPr>
              <w:rPr>
                <w:rFonts w:cstheme="minorHAnsi"/>
              </w:rPr>
            </w:pPr>
          </w:p>
          <w:p w14:paraId="1171E892" w14:textId="77777777" w:rsidR="009D04CE" w:rsidRDefault="009D04CE">
            <w:pPr>
              <w:rPr>
                <w:rFonts w:cstheme="minorHAnsi"/>
              </w:rPr>
            </w:pPr>
          </w:p>
          <w:p w14:paraId="59F3E8F4" w14:textId="77777777" w:rsidR="009D04CE" w:rsidRDefault="0046671A">
            <w:pPr>
              <w:rPr>
                <w:rFonts w:cstheme="minorHAnsi"/>
              </w:rPr>
            </w:pPr>
            <w:r>
              <w:rPr>
                <w:rFonts w:cstheme="minorHAnsi"/>
              </w:rPr>
              <w:t>Standard Committees:</w:t>
            </w:r>
          </w:p>
          <w:p w14:paraId="7D3CB027" w14:textId="77777777" w:rsidR="009D04CE" w:rsidRPr="00E94889" w:rsidRDefault="009D04CE">
            <w:pPr>
              <w:rPr>
                <w:rFonts w:cstheme="minorHAnsi"/>
              </w:rPr>
            </w:pPr>
            <w:r>
              <w:rPr>
                <w:rFonts w:cstheme="minorHAnsi"/>
              </w:rPr>
              <w:t>IIB</w:t>
            </w:r>
          </w:p>
        </w:tc>
        <w:tc>
          <w:tcPr>
            <w:tcW w:w="6858" w:type="dxa"/>
          </w:tcPr>
          <w:p w14:paraId="1C3ECE5E" w14:textId="77777777" w:rsidR="00087843" w:rsidRPr="00055ACB" w:rsidRDefault="00087843" w:rsidP="00087843">
            <w:pPr>
              <w:rPr>
                <w:rFonts w:cstheme="minorHAnsi"/>
              </w:rPr>
            </w:pPr>
            <w:r w:rsidRPr="00055ACB">
              <w:rPr>
                <w:rFonts w:cstheme="minorHAnsi"/>
              </w:rPr>
              <w:t xml:space="preserve">5/1/12 – The Financial Literacy Program has conducted workshops for students on financial literacy over the past year and will expand activities over the next year. </w:t>
            </w:r>
          </w:p>
          <w:p w14:paraId="307FABEA" w14:textId="77777777" w:rsidR="00087843" w:rsidRPr="00055ACB" w:rsidRDefault="00087843" w:rsidP="008B0124">
            <w:pPr>
              <w:rPr>
                <w:rFonts w:cstheme="minorHAnsi"/>
              </w:rPr>
            </w:pPr>
          </w:p>
          <w:p w14:paraId="2CF2F997" w14:textId="77777777" w:rsidR="00087843" w:rsidRPr="00055ACB" w:rsidRDefault="00087843" w:rsidP="008B0124">
            <w:pPr>
              <w:rPr>
                <w:rFonts w:cstheme="minorHAnsi"/>
              </w:rPr>
            </w:pPr>
          </w:p>
          <w:p w14:paraId="005DD792" w14:textId="77777777" w:rsidR="008B0124" w:rsidRPr="00055ACB" w:rsidRDefault="008B0124" w:rsidP="008B0124">
            <w:r w:rsidRPr="00055ACB">
              <w:rPr>
                <w:rFonts w:cstheme="minorHAnsi"/>
              </w:rPr>
              <w:t xml:space="preserve">Richards: </w:t>
            </w:r>
            <w:r w:rsidRPr="00055ACB">
              <w:t>A new Financial Literacy Lab is being created for FAFSA Tuesdays and for the Financial Literacy campaign.</w:t>
            </w:r>
          </w:p>
          <w:p w14:paraId="2B23BAFB" w14:textId="77777777" w:rsidR="00087843" w:rsidRPr="00055ACB" w:rsidRDefault="00087843" w:rsidP="008B0124"/>
          <w:p w14:paraId="14C8F8D8" w14:textId="77777777" w:rsidR="00087843" w:rsidRPr="00055ACB" w:rsidRDefault="00087843" w:rsidP="008B0124"/>
          <w:p w14:paraId="7CFF272B" w14:textId="77777777" w:rsidR="00087843" w:rsidRPr="00055ACB" w:rsidRDefault="00087843" w:rsidP="00087843">
            <w:pPr>
              <w:pStyle w:val="ListParagraph"/>
              <w:ind w:left="0"/>
              <w:rPr>
                <w:rFonts w:cstheme="minorHAnsi"/>
              </w:rPr>
            </w:pPr>
            <w:r w:rsidRPr="00055ACB">
              <w:rPr>
                <w:rFonts w:cstheme="minorHAnsi"/>
              </w:rPr>
              <w:t>Possible activities might include the following:</w:t>
            </w:r>
          </w:p>
          <w:p w14:paraId="638E9F5E" w14:textId="77777777" w:rsidR="00087843" w:rsidRPr="00055ACB" w:rsidRDefault="00087843" w:rsidP="00087843">
            <w:pPr>
              <w:pStyle w:val="ListParagraph"/>
              <w:numPr>
                <w:ilvl w:val="0"/>
                <w:numId w:val="34"/>
              </w:numPr>
              <w:ind w:left="360"/>
              <w:rPr>
                <w:rFonts w:cstheme="minorHAnsi"/>
              </w:rPr>
            </w:pPr>
            <w:r w:rsidRPr="00055ACB">
              <w:rPr>
                <w:rFonts w:cstheme="minorHAnsi"/>
              </w:rPr>
              <w:t>Develop plan for achieving 100% improved FAFSA goal and financial literacy campaign.</w:t>
            </w:r>
          </w:p>
          <w:p w14:paraId="7184D800" w14:textId="77777777" w:rsidR="008B0124" w:rsidRPr="00055ACB" w:rsidRDefault="00087843" w:rsidP="00087843">
            <w:pPr>
              <w:pStyle w:val="ListParagraph"/>
              <w:numPr>
                <w:ilvl w:val="0"/>
                <w:numId w:val="34"/>
              </w:numPr>
            </w:pPr>
            <w:r w:rsidRPr="00055ACB">
              <w:rPr>
                <w:rFonts w:cstheme="minorHAnsi"/>
              </w:rPr>
              <w:t>Conduct activities to implement plan and assess progress.</w:t>
            </w:r>
          </w:p>
          <w:p w14:paraId="105F65B3" w14:textId="77777777" w:rsidR="008B0124" w:rsidRPr="00055ACB" w:rsidRDefault="008B0124" w:rsidP="00CD760A">
            <w:pPr>
              <w:rPr>
                <w:rFonts w:cstheme="minorHAnsi"/>
              </w:rPr>
            </w:pPr>
          </w:p>
          <w:p w14:paraId="36CD3482" w14:textId="77777777" w:rsidR="00CD760A" w:rsidRPr="00055ACB" w:rsidRDefault="00D2359D" w:rsidP="00CD760A">
            <w:pPr>
              <w:rPr>
                <w:rFonts w:cstheme="minorHAnsi"/>
              </w:rPr>
            </w:pPr>
            <w:r w:rsidRPr="00055ACB">
              <w:rPr>
                <w:rFonts w:cstheme="minorHAnsi"/>
              </w:rPr>
              <w:t>FA Workshops</w:t>
            </w:r>
          </w:p>
          <w:p w14:paraId="796426B4" w14:textId="77777777" w:rsidR="00D2359D" w:rsidRPr="00055ACB" w:rsidRDefault="00D2359D" w:rsidP="00CD760A">
            <w:pPr>
              <w:rPr>
                <w:rFonts w:cstheme="minorHAnsi"/>
              </w:rPr>
            </w:pPr>
            <w:r w:rsidRPr="00055ACB">
              <w:rPr>
                <w:rFonts w:cstheme="minorHAnsi"/>
              </w:rPr>
              <w:t>Program Plan</w:t>
            </w:r>
          </w:p>
          <w:p w14:paraId="122DD289" w14:textId="77777777" w:rsidR="00D2359D" w:rsidRPr="00055ACB" w:rsidRDefault="00D2359D" w:rsidP="00CD760A">
            <w:pPr>
              <w:rPr>
                <w:rFonts w:cstheme="minorHAnsi"/>
              </w:rPr>
            </w:pPr>
            <w:r w:rsidRPr="00055ACB">
              <w:rPr>
                <w:rFonts w:cstheme="minorHAnsi"/>
              </w:rPr>
              <w:t>Financial Literacy</w:t>
            </w:r>
          </w:p>
          <w:p w14:paraId="02F29117" w14:textId="77777777" w:rsidR="00D2359D" w:rsidRPr="00055ACB" w:rsidRDefault="00D2359D" w:rsidP="00CD760A">
            <w:pPr>
              <w:rPr>
                <w:rFonts w:cstheme="minorHAnsi"/>
              </w:rPr>
            </w:pPr>
            <w:r w:rsidRPr="00055ACB">
              <w:rPr>
                <w:rFonts w:cstheme="minorHAnsi"/>
              </w:rPr>
              <w:t xml:space="preserve">    Boys and Girls Club</w:t>
            </w:r>
          </w:p>
          <w:p w14:paraId="2EB4BF20" w14:textId="77777777" w:rsidR="00D2359D" w:rsidRPr="00055ACB" w:rsidRDefault="00D2359D" w:rsidP="00CD760A">
            <w:pPr>
              <w:rPr>
                <w:rFonts w:cstheme="minorHAnsi"/>
              </w:rPr>
            </w:pPr>
            <w:r w:rsidRPr="00055ACB">
              <w:rPr>
                <w:rFonts w:cstheme="minorHAnsi"/>
              </w:rPr>
              <w:t xml:space="preserve">    Preview Day</w:t>
            </w:r>
          </w:p>
          <w:p w14:paraId="67150910" w14:textId="77777777" w:rsidR="00D2359D" w:rsidRPr="00055ACB" w:rsidRDefault="00D2359D" w:rsidP="00CD760A">
            <w:pPr>
              <w:rPr>
                <w:rFonts w:cstheme="minorHAnsi"/>
              </w:rPr>
            </w:pPr>
            <w:r w:rsidRPr="00055ACB">
              <w:rPr>
                <w:rFonts w:cstheme="minorHAnsi"/>
              </w:rPr>
              <w:t>Cashcourse.org</w:t>
            </w:r>
          </w:p>
          <w:p w14:paraId="2D09A4DF" w14:textId="77777777" w:rsidR="00D2359D" w:rsidRPr="00055ACB" w:rsidRDefault="00D2359D" w:rsidP="00CD760A">
            <w:pPr>
              <w:rPr>
                <w:rFonts w:cstheme="minorHAnsi"/>
              </w:rPr>
            </w:pPr>
            <w:r w:rsidRPr="00055ACB">
              <w:rPr>
                <w:rFonts w:cstheme="minorHAnsi"/>
              </w:rPr>
              <w:lastRenderedPageBreak/>
              <w:t>Collaborative managing your finances seminar</w:t>
            </w:r>
          </w:p>
          <w:p w14:paraId="6606D4BA" w14:textId="77777777" w:rsidR="00D2359D" w:rsidRPr="00055ACB" w:rsidRDefault="00D2359D" w:rsidP="00CD760A">
            <w:pPr>
              <w:rPr>
                <w:rFonts w:cstheme="minorHAnsi"/>
              </w:rPr>
            </w:pPr>
            <w:r w:rsidRPr="00055ACB">
              <w:rPr>
                <w:rFonts w:cstheme="minorHAnsi"/>
              </w:rPr>
              <w:t xml:space="preserve">Partnership with Second Harvest / </w:t>
            </w:r>
            <w:proofErr w:type="spellStart"/>
            <w:r w:rsidRPr="00055ACB">
              <w:rPr>
                <w:rFonts w:cstheme="minorHAnsi"/>
              </w:rPr>
              <w:t>Calfresh</w:t>
            </w:r>
            <w:proofErr w:type="spellEnd"/>
          </w:p>
          <w:p w14:paraId="2F1BDBFB" w14:textId="77777777" w:rsidR="00D2359D" w:rsidRPr="00055ACB" w:rsidRDefault="00D2359D" w:rsidP="00CD760A">
            <w:pPr>
              <w:rPr>
                <w:rFonts w:cstheme="minorHAnsi"/>
              </w:rPr>
            </w:pPr>
            <w:r w:rsidRPr="00055ACB">
              <w:rPr>
                <w:rFonts w:cstheme="minorHAnsi"/>
              </w:rPr>
              <w:t>IDA and WANDA workshops</w:t>
            </w:r>
          </w:p>
          <w:p w14:paraId="5AD3020D" w14:textId="77777777" w:rsidR="00D2359D" w:rsidRPr="00055ACB" w:rsidRDefault="00D2359D" w:rsidP="00CD760A">
            <w:pPr>
              <w:rPr>
                <w:rFonts w:cstheme="minorHAnsi"/>
              </w:rPr>
            </w:pPr>
            <w:r w:rsidRPr="00055ACB">
              <w:rPr>
                <w:rFonts w:cstheme="minorHAnsi"/>
              </w:rPr>
              <w:t>Education Campaign for phone banking for Plan Ahead Pay Ahead (Sallie Mae)</w:t>
            </w:r>
          </w:p>
          <w:p w14:paraId="6C028CB4" w14:textId="77777777" w:rsidR="00D2359D" w:rsidRPr="00055ACB" w:rsidRDefault="00D2359D" w:rsidP="00CD760A">
            <w:pPr>
              <w:rPr>
                <w:rFonts w:cstheme="minorHAnsi"/>
              </w:rPr>
            </w:pPr>
            <w:r w:rsidRPr="00055ACB">
              <w:rPr>
                <w:rFonts w:cstheme="minorHAnsi"/>
              </w:rPr>
              <w:t>Credit Union</w:t>
            </w:r>
          </w:p>
          <w:p w14:paraId="38DCC961" w14:textId="77777777" w:rsidR="00D2359D" w:rsidRPr="00055ACB" w:rsidRDefault="00D2359D" w:rsidP="00CD760A">
            <w:pPr>
              <w:rPr>
                <w:rFonts w:cstheme="minorHAnsi"/>
              </w:rPr>
            </w:pPr>
            <w:r w:rsidRPr="00055ACB">
              <w:rPr>
                <w:rFonts w:cstheme="minorHAnsi"/>
              </w:rPr>
              <w:t>STARS (online scholarship application)</w:t>
            </w:r>
          </w:p>
          <w:p w14:paraId="09266EF9" w14:textId="77777777" w:rsidR="000F4F8D" w:rsidRPr="00055ACB" w:rsidRDefault="000F4F8D" w:rsidP="00CD760A">
            <w:pPr>
              <w:rPr>
                <w:rFonts w:cstheme="minorHAnsi"/>
              </w:rPr>
            </w:pPr>
            <w:r w:rsidRPr="00055ACB">
              <w:rPr>
                <w:rFonts w:cstheme="minorHAnsi"/>
              </w:rPr>
              <w:t>Student Achievement Ceremony</w:t>
            </w:r>
          </w:p>
          <w:p w14:paraId="227C0D0B" w14:textId="77777777" w:rsidR="00D2359D" w:rsidRPr="00055ACB" w:rsidRDefault="00D2359D" w:rsidP="00CD760A">
            <w:pPr>
              <w:rPr>
                <w:rFonts w:cstheme="minorHAnsi"/>
              </w:rPr>
            </w:pPr>
          </w:p>
        </w:tc>
      </w:tr>
      <w:tr w:rsidR="00CD760A" w14:paraId="60B10AFC" w14:textId="77777777" w:rsidTr="00E94889">
        <w:tc>
          <w:tcPr>
            <w:tcW w:w="2718" w:type="dxa"/>
          </w:tcPr>
          <w:p w14:paraId="6D25B6A5" w14:textId="77777777" w:rsidR="00CD760A" w:rsidRPr="00E94889" w:rsidRDefault="00CD760A">
            <w:pPr>
              <w:rPr>
                <w:rFonts w:cstheme="minorHAnsi"/>
              </w:rPr>
            </w:pPr>
          </w:p>
        </w:tc>
        <w:tc>
          <w:tcPr>
            <w:tcW w:w="6858" w:type="dxa"/>
          </w:tcPr>
          <w:p w14:paraId="5ADCB8F9" w14:textId="77777777" w:rsidR="00CD760A" w:rsidRPr="00055ACB" w:rsidRDefault="00CD760A" w:rsidP="00CD760A">
            <w:pPr>
              <w:rPr>
                <w:rFonts w:cstheme="minorHAnsi"/>
              </w:rPr>
            </w:pPr>
          </w:p>
        </w:tc>
      </w:tr>
      <w:tr w:rsidR="00CD760A" w14:paraId="0BDD5912" w14:textId="77777777" w:rsidTr="00E94889">
        <w:tc>
          <w:tcPr>
            <w:tcW w:w="2718" w:type="dxa"/>
          </w:tcPr>
          <w:p w14:paraId="02FF6049" w14:textId="77777777" w:rsidR="00CD760A" w:rsidRDefault="00E94889">
            <w:pPr>
              <w:rPr>
                <w:rFonts w:cstheme="minorHAnsi"/>
              </w:rPr>
            </w:pPr>
            <w:r w:rsidRPr="00E94889">
              <w:rPr>
                <w:rFonts w:cstheme="minorHAnsi"/>
              </w:rPr>
              <w:t xml:space="preserve">Completion </w:t>
            </w:r>
            <w:proofErr w:type="gramStart"/>
            <w:r w:rsidRPr="00E94889">
              <w:rPr>
                <w:rFonts w:cstheme="minorHAnsi"/>
              </w:rPr>
              <w:t>Objective  2.6</w:t>
            </w:r>
            <w:proofErr w:type="gramEnd"/>
            <w:r w:rsidRPr="00E94889">
              <w:rPr>
                <w:rFonts w:cstheme="minorHAnsi"/>
              </w:rPr>
              <w:t>:  Improve  progress through increased intentional counseling and other  services to guide students to completion of their goals.</w:t>
            </w:r>
          </w:p>
          <w:p w14:paraId="1A1D71DE" w14:textId="77777777" w:rsidR="009D04CE" w:rsidRDefault="009D04CE">
            <w:pPr>
              <w:rPr>
                <w:rFonts w:cstheme="minorHAnsi"/>
              </w:rPr>
            </w:pPr>
          </w:p>
          <w:p w14:paraId="76A5FE9B" w14:textId="77777777" w:rsidR="009D04CE" w:rsidRDefault="009D04CE">
            <w:pPr>
              <w:rPr>
                <w:rFonts w:cstheme="minorHAnsi"/>
              </w:rPr>
            </w:pPr>
          </w:p>
          <w:p w14:paraId="5925708D" w14:textId="77777777" w:rsidR="009D04CE" w:rsidRDefault="0046671A">
            <w:pPr>
              <w:rPr>
                <w:rFonts w:cstheme="minorHAnsi"/>
              </w:rPr>
            </w:pPr>
            <w:r>
              <w:rPr>
                <w:rFonts w:cstheme="minorHAnsi"/>
              </w:rPr>
              <w:t>Standard Committees:</w:t>
            </w:r>
          </w:p>
          <w:p w14:paraId="0C5BAEF6" w14:textId="77777777" w:rsidR="009D04CE" w:rsidRPr="00E94889" w:rsidRDefault="009D04CE">
            <w:pPr>
              <w:rPr>
                <w:rFonts w:cstheme="minorHAnsi"/>
              </w:rPr>
            </w:pPr>
            <w:r>
              <w:rPr>
                <w:rFonts w:cstheme="minorHAnsi"/>
              </w:rPr>
              <w:t>IIB</w:t>
            </w:r>
          </w:p>
        </w:tc>
        <w:tc>
          <w:tcPr>
            <w:tcW w:w="6858" w:type="dxa"/>
          </w:tcPr>
          <w:p w14:paraId="3453CFC3" w14:textId="77777777" w:rsidR="00A6270E" w:rsidRPr="00055ACB" w:rsidRDefault="00E94889" w:rsidP="00E94889">
            <w:pPr>
              <w:rPr>
                <w:rFonts w:cstheme="minorHAnsi"/>
              </w:rPr>
            </w:pPr>
            <w:r w:rsidRPr="00055ACB">
              <w:rPr>
                <w:rFonts w:cstheme="minorHAnsi"/>
              </w:rPr>
              <w:t xml:space="preserve">Sabbadini:  </w:t>
            </w:r>
          </w:p>
          <w:p w14:paraId="0E562EC1" w14:textId="77777777" w:rsidR="00E94889" w:rsidRPr="00055ACB" w:rsidRDefault="00E94889" w:rsidP="00E94889">
            <w:pPr>
              <w:rPr>
                <w:rFonts w:cstheme="minorHAnsi"/>
              </w:rPr>
            </w:pPr>
            <w:r w:rsidRPr="00055ACB">
              <w:rPr>
                <w:rFonts w:cstheme="minorHAnsi"/>
              </w:rPr>
              <w:t>Other Services:</w:t>
            </w:r>
          </w:p>
          <w:p w14:paraId="1B4C5D76" w14:textId="77777777" w:rsidR="00E94889" w:rsidRPr="00055ACB" w:rsidRDefault="00E94889" w:rsidP="00E94889">
            <w:pPr>
              <w:rPr>
                <w:rFonts w:cstheme="minorHAnsi"/>
              </w:rPr>
            </w:pPr>
            <w:r w:rsidRPr="00055ACB">
              <w:rPr>
                <w:rFonts w:cstheme="minorHAnsi"/>
              </w:rPr>
              <w:t>Tutoring</w:t>
            </w:r>
          </w:p>
          <w:p w14:paraId="5BAA25F2" w14:textId="77777777" w:rsidR="00E94889" w:rsidRPr="00055ACB" w:rsidRDefault="00E94889" w:rsidP="00E94889">
            <w:pPr>
              <w:rPr>
                <w:rFonts w:cstheme="minorHAnsi"/>
              </w:rPr>
            </w:pPr>
            <w:r w:rsidRPr="00055ACB">
              <w:rPr>
                <w:rFonts w:cstheme="minorHAnsi"/>
              </w:rPr>
              <w:t>Mentoring</w:t>
            </w:r>
          </w:p>
          <w:p w14:paraId="297EA9F4" w14:textId="77777777" w:rsidR="00CD760A" w:rsidRPr="00055ACB" w:rsidRDefault="00E94889" w:rsidP="00E94889">
            <w:pPr>
              <w:rPr>
                <w:rFonts w:cstheme="minorHAnsi"/>
              </w:rPr>
            </w:pPr>
            <w:r w:rsidRPr="00055ACB">
              <w:rPr>
                <w:rFonts w:cstheme="minorHAnsi"/>
              </w:rPr>
              <w:t>Math Jam / WORD Jam / Physics Jam</w:t>
            </w:r>
          </w:p>
          <w:p w14:paraId="7B4AC4D6" w14:textId="77777777" w:rsidR="00D2359D" w:rsidRPr="00055ACB" w:rsidRDefault="00D2359D" w:rsidP="00E94889">
            <w:pPr>
              <w:rPr>
                <w:rFonts w:cstheme="minorHAnsi"/>
              </w:rPr>
            </w:pPr>
          </w:p>
          <w:p w14:paraId="7E6E45B7" w14:textId="77777777" w:rsidR="006E6827" w:rsidRPr="00055ACB" w:rsidRDefault="006E6827" w:rsidP="00E94889">
            <w:pPr>
              <w:rPr>
                <w:rFonts w:cstheme="minorHAnsi"/>
              </w:rPr>
            </w:pPr>
            <w:r w:rsidRPr="00055ACB">
              <w:rPr>
                <w:rFonts w:cstheme="minorHAnsi"/>
              </w:rPr>
              <w:t>Kaven/Ware:</w:t>
            </w:r>
          </w:p>
          <w:p w14:paraId="677586F9" w14:textId="77777777" w:rsidR="006E6827" w:rsidRPr="00055ACB" w:rsidRDefault="006E6827" w:rsidP="00E94889">
            <w:pPr>
              <w:rPr>
                <w:rFonts w:cstheme="minorHAnsi"/>
              </w:rPr>
            </w:pPr>
            <w:r w:rsidRPr="00055ACB">
              <w:rPr>
                <w:rFonts w:cs="Calibri"/>
              </w:rPr>
              <w:t>The Social Scientists are working with the A2B Program in regards to intentional Psychology major counseling.</w:t>
            </w:r>
          </w:p>
          <w:p w14:paraId="22C7E449" w14:textId="77777777" w:rsidR="00D2359D" w:rsidRPr="00055ACB" w:rsidRDefault="00D2359D" w:rsidP="00E94889">
            <w:pPr>
              <w:rPr>
                <w:rFonts w:cstheme="minorHAnsi"/>
              </w:rPr>
            </w:pPr>
            <w:r w:rsidRPr="00055ACB">
              <w:rPr>
                <w:rFonts w:cstheme="minorHAnsi"/>
              </w:rPr>
              <w:t>HSI Grant</w:t>
            </w:r>
          </w:p>
          <w:p w14:paraId="698D9896" w14:textId="77777777" w:rsidR="006E6827" w:rsidRPr="00055ACB" w:rsidRDefault="006E6827" w:rsidP="00E94889">
            <w:pPr>
              <w:rPr>
                <w:rFonts w:cstheme="minorHAnsi"/>
              </w:rPr>
            </w:pPr>
          </w:p>
          <w:p w14:paraId="7823AB0C" w14:textId="77777777" w:rsidR="00FE3FDC" w:rsidRPr="00055ACB" w:rsidRDefault="00FE3FDC" w:rsidP="00FE3FDC">
            <w:pPr>
              <w:rPr>
                <w:rFonts w:cstheme="minorHAnsi"/>
              </w:rPr>
            </w:pPr>
            <w:r w:rsidRPr="00055ACB">
              <w:rPr>
                <w:rFonts w:cstheme="minorHAnsi"/>
              </w:rPr>
              <w:t>Bricker:</w:t>
            </w:r>
          </w:p>
          <w:p w14:paraId="0B65F588" w14:textId="77777777" w:rsidR="00FE3FDC" w:rsidRPr="00055ACB" w:rsidRDefault="00FE3FDC" w:rsidP="00FE3FDC">
            <w:pPr>
              <w:rPr>
                <w:rFonts w:cstheme="minorHAnsi"/>
              </w:rPr>
            </w:pPr>
            <w:r w:rsidRPr="00055ACB">
              <w:rPr>
                <w:rFonts w:cstheme="minorHAnsi"/>
              </w:rPr>
              <w:t xml:space="preserve">HSI/A2B Grant </w:t>
            </w:r>
          </w:p>
          <w:p w14:paraId="618913C8" w14:textId="77777777" w:rsidR="006E6827" w:rsidRPr="00055ACB" w:rsidRDefault="006E6827" w:rsidP="00E94889">
            <w:pPr>
              <w:rPr>
                <w:rFonts w:cstheme="minorHAnsi"/>
              </w:rPr>
            </w:pPr>
          </w:p>
          <w:p w14:paraId="62C8D465" w14:textId="77777777" w:rsidR="006E6827" w:rsidRPr="00055ACB" w:rsidRDefault="00A37F0B" w:rsidP="00E94889">
            <w:pPr>
              <w:rPr>
                <w:rFonts w:cstheme="minorHAnsi"/>
              </w:rPr>
            </w:pPr>
            <w:r w:rsidRPr="00055ACB">
              <w:rPr>
                <w:rFonts w:cstheme="minorHAnsi"/>
              </w:rPr>
              <w:t>Tedone:</w:t>
            </w:r>
          </w:p>
          <w:p w14:paraId="4D890061" w14:textId="77777777" w:rsidR="00A37F0B" w:rsidRPr="00055ACB" w:rsidRDefault="00A37F0B" w:rsidP="00E94889">
            <w:r w:rsidRPr="00055ACB">
              <w:t xml:space="preserve">We have a heavily used textbook reserve collection that provides students with free textbooks to use for 2 hour, 1 day, and 3 day check outs.  </w:t>
            </w:r>
          </w:p>
          <w:p w14:paraId="1BE07357" w14:textId="77777777" w:rsidR="00A37F0B" w:rsidRPr="00055ACB" w:rsidRDefault="00A37F0B" w:rsidP="00E94889"/>
          <w:p w14:paraId="0CB58BE1" w14:textId="77777777" w:rsidR="00087843" w:rsidRPr="00055ACB" w:rsidRDefault="00087843" w:rsidP="00087843">
            <w:pPr>
              <w:pStyle w:val="ListParagraph"/>
              <w:ind w:left="0"/>
              <w:rPr>
                <w:rFonts w:cstheme="minorHAnsi"/>
              </w:rPr>
            </w:pPr>
            <w:r w:rsidRPr="00055ACB">
              <w:rPr>
                <w:rFonts w:cstheme="minorHAnsi"/>
              </w:rPr>
              <w:t>Possible activities might include the following:</w:t>
            </w:r>
          </w:p>
          <w:p w14:paraId="2BC3DDDA" w14:textId="77777777" w:rsidR="00087843" w:rsidRPr="00055ACB" w:rsidRDefault="00087843" w:rsidP="00087843">
            <w:pPr>
              <w:pStyle w:val="ListParagraph"/>
              <w:numPr>
                <w:ilvl w:val="0"/>
                <w:numId w:val="35"/>
              </w:numPr>
              <w:ind w:left="360"/>
              <w:rPr>
                <w:rFonts w:cstheme="minorHAnsi"/>
              </w:rPr>
            </w:pPr>
            <w:r w:rsidRPr="00055ACB">
              <w:rPr>
                <w:rFonts w:cstheme="minorHAnsi"/>
              </w:rPr>
              <w:t>Identify key gatekeeper courses and develop a strategy for success.</w:t>
            </w:r>
          </w:p>
          <w:p w14:paraId="1422C6FE" w14:textId="77777777" w:rsidR="00087843" w:rsidRPr="00055ACB" w:rsidRDefault="00087843" w:rsidP="00087843">
            <w:pPr>
              <w:pStyle w:val="ListParagraph"/>
              <w:numPr>
                <w:ilvl w:val="0"/>
                <w:numId w:val="35"/>
              </w:numPr>
              <w:ind w:left="360"/>
              <w:rPr>
                <w:rFonts w:cstheme="minorHAnsi"/>
              </w:rPr>
            </w:pPr>
            <w:r w:rsidRPr="00055ACB">
              <w:rPr>
                <w:rFonts w:cstheme="minorHAnsi"/>
              </w:rPr>
              <w:t>Identify unit thresholds for interventions (e.g. 30 earned units triggers services; certain size gap between attempted and earned units triggers visit).</w:t>
            </w:r>
          </w:p>
          <w:p w14:paraId="1538CD1A" w14:textId="77777777" w:rsidR="00087843" w:rsidRPr="00055ACB" w:rsidRDefault="00087843" w:rsidP="00087843">
            <w:pPr>
              <w:pStyle w:val="ListParagraph"/>
              <w:numPr>
                <w:ilvl w:val="0"/>
                <w:numId w:val="35"/>
              </w:numPr>
              <w:ind w:left="360"/>
              <w:rPr>
                <w:rFonts w:cstheme="minorHAnsi"/>
              </w:rPr>
            </w:pPr>
            <w:r w:rsidRPr="00055ACB">
              <w:rPr>
                <w:rFonts w:cstheme="minorHAnsi"/>
              </w:rPr>
              <w:t>Adapt probation/dismissal procedures to require certain course-taking and counseling patterns and implement them.</w:t>
            </w:r>
          </w:p>
          <w:p w14:paraId="3F211538" w14:textId="77777777" w:rsidR="00A37F0B" w:rsidRPr="00055ACB" w:rsidRDefault="00087843" w:rsidP="00087843">
            <w:pPr>
              <w:pStyle w:val="ListParagraph"/>
              <w:numPr>
                <w:ilvl w:val="0"/>
                <w:numId w:val="35"/>
              </w:numPr>
              <w:rPr>
                <w:rFonts w:cstheme="minorHAnsi"/>
              </w:rPr>
            </w:pPr>
            <w:r w:rsidRPr="00055ACB">
              <w:rPr>
                <w:rFonts w:cstheme="minorHAnsi"/>
              </w:rPr>
              <w:t>Develop and implement an excellent Early Alert Program by more formally engaging faculty in implementation and counselors in follow-up.</w:t>
            </w:r>
          </w:p>
          <w:p w14:paraId="7337D6B7" w14:textId="77777777" w:rsidR="00087843" w:rsidRPr="00055ACB" w:rsidRDefault="00087843" w:rsidP="00087843">
            <w:pPr>
              <w:pStyle w:val="ListParagraph"/>
              <w:numPr>
                <w:ilvl w:val="0"/>
                <w:numId w:val="35"/>
              </w:numPr>
              <w:rPr>
                <w:rFonts w:cstheme="minorHAnsi"/>
              </w:rPr>
            </w:pPr>
          </w:p>
          <w:p w14:paraId="40350E5C" w14:textId="77777777" w:rsidR="00D2359D" w:rsidRPr="00055ACB" w:rsidRDefault="00D2359D" w:rsidP="00E94889">
            <w:pPr>
              <w:rPr>
                <w:rFonts w:cstheme="minorHAnsi"/>
              </w:rPr>
            </w:pPr>
            <w:r w:rsidRPr="00055ACB">
              <w:rPr>
                <w:rFonts w:cstheme="minorHAnsi"/>
              </w:rPr>
              <w:t>The Student Success Task Force Initiatives</w:t>
            </w:r>
          </w:p>
          <w:p w14:paraId="4E74BE35" w14:textId="77777777" w:rsidR="00D2359D" w:rsidRPr="00055ACB" w:rsidRDefault="00D2359D" w:rsidP="00E94889">
            <w:pPr>
              <w:rPr>
                <w:rFonts w:cstheme="minorHAnsi"/>
              </w:rPr>
            </w:pPr>
            <w:r w:rsidRPr="00055ACB">
              <w:rPr>
                <w:rFonts w:cstheme="minorHAnsi"/>
              </w:rPr>
              <w:t>Increased Counseling Support for Financial Aid particularly SAP</w:t>
            </w:r>
          </w:p>
          <w:p w14:paraId="6FB1C879" w14:textId="77777777" w:rsidR="00D2359D" w:rsidRPr="00055ACB" w:rsidRDefault="00D2359D" w:rsidP="00E94889">
            <w:pPr>
              <w:rPr>
                <w:rFonts w:cstheme="minorHAnsi"/>
              </w:rPr>
            </w:pPr>
            <w:r w:rsidRPr="00055ACB">
              <w:rPr>
                <w:rFonts w:cstheme="minorHAnsi"/>
              </w:rPr>
              <w:t>Intrusive Advising for wrap around services for TRiO, MESA, EOPS, Transfer Center</w:t>
            </w:r>
          </w:p>
          <w:p w14:paraId="1264C644" w14:textId="77777777" w:rsidR="00D2359D" w:rsidRPr="00055ACB" w:rsidRDefault="00D2359D" w:rsidP="00E94889">
            <w:pPr>
              <w:rPr>
                <w:rFonts w:cstheme="minorHAnsi"/>
              </w:rPr>
            </w:pPr>
            <w:r w:rsidRPr="00055ACB">
              <w:rPr>
                <w:rFonts w:cstheme="minorHAnsi"/>
              </w:rPr>
              <w:t>Increased Counseling Support for DRC</w:t>
            </w:r>
          </w:p>
          <w:p w14:paraId="3F16DF5E" w14:textId="77777777" w:rsidR="00D2359D" w:rsidRPr="00055ACB" w:rsidRDefault="00D2359D" w:rsidP="00E94889">
            <w:pPr>
              <w:rPr>
                <w:rFonts w:cstheme="minorHAnsi"/>
              </w:rPr>
            </w:pPr>
            <w:r w:rsidRPr="00055ACB">
              <w:rPr>
                <w:rFonts w:cstheme="minorHAnsi"/>
              </w:rPr>
              <w:t>Dedicated Counselors for Pathway Programs</w:t>
            </w:r>
          </w:p>
          <w:p w14:paraId="6B83E99E" w14:textId="77777777" w:rsidR="008E41E0" w:rsidRPr="00055ACB" w:rsidRDefault="008E41E0" w:rsidP="00E94889">
            <w:pPr>
              <w:rPr>
                <w:rFonts w:cstheme="minorHAnsi"/>
              </w:rPr>
            </w:pPr>
            <w:r w:rsidRPr="00055ACB">
              <w:rPr>
                <w:rFonts w:cstheme="minorHAnsi"/>
              </w:rPr>
              <w:t xml:space="preserve">    List pathways, VEAP, B2E, summer programs (STEM), </w:t>
            </w:r>
            <w:proofErr w:type="spellStart"/>
            <w:r w:rsidRPr="00055ACB">
              <w:rPr>
                <w:rFonts w:cstheme="minorHAnsi"/>
              </w:rPr>
              <w:t>etc</w:t>
            </w:r>
            <w:proofErr w:type="spellEnd"/>
          </w:p>
          <w:p w14:paraId="3EA655C0" w14:textId="77777777" w:rsidR="00D2359D" w:rsidRPr="00055ACB" w:rsidRDefault="00D2359D" w:rsidP="00E94889">
            <w:pPr>
              <w:rPr>
                <w:rFonts w:cstheme="minorHAnsi"/>
              </w:rPr>
            </w:pPr>
            <w:r w:rsidRPr="00055ACB">
              <w:rPr>
                <w:rFonts w:cstheme="minorHAnsi"/>
              </w:rPr>
              <w:lastRenderedPageBreak/>
              <w:t xml:space="preserve">Increased new student counseling session </w:t>
            </w:r>
            <w:r w:rsidR="008E41E0" w:rsidRPr="00055ACB">
              <w:rPr>
                <w:rFonts w:cstheme="minorHAnsi"/>
              </w:rPr>
              <w:t xml:space="preserve">time </w:t>
            </w:r>
            <w:r w:rsidRPr="00055ACB">
              <w:rPr>
                <w:rFonts w:cstheme="minorHAnsi"/>
              </w:rPr>
              <w:t>by 100%</w:t>
            </w:r>
          </w:p>
          <w:p w14:paraId="0E346A44" w14:textId="77777777" w:rsidR="00D2359D" w:rsidRPr="00055ACB" w:rsidRDefault="00D2359D" w:rsidP="00E94889">
            <w:pPr>
              <w:rPr>
                <w:rFonts w:cstheme="minorHAnsi"/>
              </w:rPr>
            </w:pPr>
          </w:p>
        </w:tc>
      </w:tr>
      <w:tr w:rsidR="00E94889" w14:paraId="28135704" w14:textId="77777777" w:rsidTr="00E94889">
        <w:tc>
          <w:tcPr>
            <w:tcW w:w="2718" w:type="dxa"/>
          </w:tcPr>
          <w:p w14:paraId="45AEBB04" w14:textId="77777777" w:rsidR="00E94889" w:rsidRPr="00E94889" w:rsidRDefault="00E94889">
            <w:pPr>
              <w:rPr>
                <w:rFonts w:cstheme="minorHAnsi"/>
              </w:rPr>
            </w:pPr>
          </w:p>
        </w:tc>
        <w:tc>
          <w:tcPr>
            <w:tcW w:w="6858" w:type="dxa"/>
          </w:tcPr>
          <w:p w14:paraId="5B495A20" w14:textId="77777777" w:rsidR="00E94889" w:rsidRPr="00E94889" w:rsidRDefault="00E94889" w:rsidP="00E94889">
            <w:pPr>
              <w:rPr>
                <w:rFonts w:cstheme="minorHAnsi"/>
              </w:rPr>
            </w:pPr>
          </w:p>
        </w:tc>
      </w:tr>
      <w:tr w:rsidR="00E94889" w14:paraId="044FD1F5" w14:textId="77777777" w:rsidTr="00E94889">
        <w:tc>
          <w:tcPr>
            <w:tcW w:w="2718" w:type="dxa"/>
          </w:tcPr>
          <w:p w14:paraId="08FE02AF" w14:textId="77777777" w:rsidR="00E94889" w:rsidRDefault="00E94889">
            <w:pPr>
              <w:rPr>
                <w:rFonts w:cstheme="minorHAnsi"/>
              </w:rPr>
            </w:pPr>
            <w:r w:rsidRPr="00E94889">
              <w:rPr>
                <w:rFonts w:cstheme="minorHAnsi"/>
              </w:rPr>
              <w:t>Completion Objective 2.7: Improve progress by implementing effective practices for instruction included in the Basic Skills Initiative Effective Practices document.</w:t>
            </w:r>
          </w:p>
          <w:p w14:paraId="13B998F7" w14:textId="77777777" w:rsidR="009D04CE" w:rsidRDefault="009D04CE">
            <w:pPr>
              <w:rPr>
                <w:rFonts w:cstheme="minorHAnsi"/>
              </w:rPr>
            </w:pPr>
          </w:p>
          <w:p w14:paraId="522E07B5" w14:textId="77777777" w:rsidR="009D04CE" w:rsidRDefault="009D04CE">
            <w:pPr>
              <w:rPr>
                <w:rFonts w:cstheme="minorHAnsi"/>
              </w:rPr>
            </w:pPr>
          </w:p>
          <w:p w14:paraId="4AEA8BA3" w14:textId="77777777" w:rsidR="009D04CE" w:rsidRDefault="0046671A">
            <w:pPr>
              <w:rPr>
                <w:rFonts w:cstheme="minorHAnsi"/>
              </w:rPr>
            </w:pPr>
            <w:r>
              <w:rPr>
                <w:rFonts w:cstheme="minorHAnsi"/>
              </w:rPr>
              <w:t>Standard Committees:</w:t>
            </w:r>
          </w:p>
          <w:p w14:paraId="22FBC0BC" w14:textId="77777777" w:rsidR="009D04CE" w:rsidRPr="00E94889" w:rsidRDefault="009D04CE">
            <w:pPr>
              <w:rPr>
                <w:rFonts w:cstheme="minorHAnsi"/>
              </w:rPr>
            </w:pPr>
            <w:r>
              <w:rPr>
                <w:rFonts w:cstheme="minorHAnsi"/>
              </w:rPr>
              <w:t>IIA</w:t>
            </w:r>
          </w:p>
        </w:tc>
        <w:tc>
          <w:tcPr>
            <w:tcW w:w="6858" w:type="dxa"/>
          </w:tcPr>
          <w:p w14:paraId="2F1DC1F1" w14:textId="77777777" w:rsidR="00E94889" w:rsidRPr="00055ACB" w:rsidRDefault="008E41E0" w:rsidP="00E94889">
            <w:pPr>
              <w:rPr>
                <w:rFonts w:cstheme="minorHAnsi"/>
              </w:rPr>
            </w:pPr>
            <w:r w:rsidRPr="00055ACB">
              <w:rPr>
                <w:rFonts w:cstheme="minorHAnsi"/>
              </w:rPr>
              <w:t>Basic Skills Counselor</w:t>
            </w:r>
          </w:p>
          <w:p w14:paraId="23A605A2" w14:textId="77777777" w:rsidR="008E41E0" w:rsidRPr="00055ACB" w:rsidRDefault="008E41E0" w:rsidP="00E94889">
            <w:pPr>
              <w:rPr>
                <w:rFonts w:cstheme="minorHAnsi"/>
              </w:rPr>
            </w:pPr>
            <w:r w:rsidRPr="00055ACB">
              <w:rPr>
                <w:rFonts w:cstheme="minorHAnsi"/>
              </w:rPr>
              <w:t>Basic Skills Advisory Committee</w:t>
            </w:r>
          </w:p>
          <w:p w14:paraId="3332CB7A" w14:textId="77777777" w:rsidR="008E41E0" w:rsidRPr="00055ACB" w:rsidRDefault="008E41E0" w:rsidP="00E94889">
            <w:pPr>
              <w:rPr>
                <w:rFonts w:cstheme="minorHAnsi"/>
              </w:rPr>
            </w:pPr>
          </w:p>
          <w:p w14:paraId="3EB4E6EE" w14:textId="77777777" w:rsidR="006E6827" w:rsidRPr="00055ACB" w:rsidRDefault="006E6827" w:rsidP="00E94889">
            <w:pPr>
              <w:rPr>
                <w:rFonts w:cstheme="minorHAnsi"/>
              </w:rPr>
            </w:pPr>
            <w:r w:rsidRPr="00055ACB">
              <w:rPr>
                <w:rFonts w:cstheme="minorHAnsi"/>
              </w:rPr>
              <w:t>Kaven/Ware:</w:t>
            </w:r>
          </w:p>
          <w:p w14:paraId="3D0C099C" w14:textId="77777777" w:rsidR="006E6827" w:rsidRPr="00055ACB" w:rsidRDefault="006E6827" w:rsidP="00E94889">
            <w:pPr>
              <w:rPr>
                <w:rFonts w:cs="Calibri"/>
              </w:rPr>
            </w:pPr>
            <w:r w:rsidRPr="00055ACB">
              <w:rPr>
                <w:rFonts w:cs="Calibri"/>
              </w:rPr>
              <w:t>This is done through our various Learning Communities (i.e. History Department)</w:t>
            </w:r>
          </w:p>
          <w:p w14:paraId="11D974A6" w14:textId="77777777" w:rsidR="00A37F0B" w:rsidRPr="00055ACB" w:rsidRDefault="00A37F0B" w:rsidP="00E94889">
            <w:pPr>
              <w:rPr>
                <w:rFonts w:cs="Calibri"/>
              </w:rPr>
            </w:pPr>
          </w:p>
          <w:p w14:paraId="5E5CC903" w14:textId="77777777" w:rsidR="00A37F0B" w:rsidRPr="00055ACB" w:rsidRDefault="00A37F0B" w:rsidP="00E94889">
            <w:pPr>
              <w:rPr>
                <w:rFonts w:cs="Calibri"/>
              </w:rPr>
            </w:pPr>
            <w:r w:rsidRPr="00055ACB">
              <w:rPr>
                <w:rFonts w:cs="Calibri"/>
              </w:rPr>
              <w:t>Tedone:</w:t>
            </w:r>
          </w:p>
          <w:p w14:paraId="28986796" w14:textId="77777777" w:rsidR="00A37F0B" w:rsidRPr="00055ACB" w:rsidRDefault="00A37F0B" w:rsidP="00E94889">
            <w:r w:rsidRPr="00055ACB">
              <w:t>Learning Communities courses – LIBR 100 and ESL 400: ensures information literacy is established in collaboration with their ESL course. Both librarian and ESL instructor (BSI member) work together to provide effective practices for instruction.</w:t>
            </w:r>
          </w:p>
          <w:p w14:paraId="79CAA3C1" w14:textId="77777777" w:rsidR="00087843" w:rsidRPr="00055ACB" w:rsidRDefault="00087843" w:rsidP="00E94889"/>
          <w:p w14:paraId="6DF92124" w14:textId="77777777" w:rsidR="00087843" w:rsidRPr="00055ACB" w:rsidRDefault="00087843" w:rsidP="00087843">
            <w:pPr>
              <w:pStyle w:val="ListParagraph"/>
              <w:ind w:left="0"/>
              <w:rPr>
                <w:rFonts w:cstheme="minorHAnsi"/>
              </w:rPr>
            </w:pPr>
            <w:r w:rsidRPr="00055ACB">
              <w:rPr>
                <w:rFonts w:cstheme="minorHAnsi"/>
              </w:rPr>
              <w:t>Possible activities might include the following:</w:t>
            </w:r>
          </w:p>
          <w:p w14:paraId="09795000" w14:textId="77777777" w:rsidR="00087843" w:rsidRPr="00055ACB" w:rsidRDefault="00087843" w:rsidP="00087843">
            <w:pPr>
              <w:pStyle w:val="ListParagraph"/>
              <w:numPr>
                <w:ilvl w:val="0"/>
                <w:numId w:val="36"/>
              </w:numPr>
              <w:ind w:left="360"/>
              <w:rPr>
                <w:rFonts w:cstheme="minorHAnsi"/>
              </w:rPr>
            </w:pPr>
            <w:r w:rsidRPr="00055ACB">
              <w:rPr>
                <w:rFonts w:cstheme="minorHAnsi"/>
              </w:rPr>
              <w:t>Identify the effective practices that would work best at the college.</w:t>
            </w:r>
          </w:p>
          <w:p w14:paraId="0DFED576" w14:textId="77777777" w:rsidR="00087843" w:rsidRPr="00087843" w:rsidRDefault="00087843" w:rsidP="00087843">
            <w:pPr>
              <w:pStyle w:val="ListParagraph"/>
              <w:numPr>
                <w:ilvl w:val="0"/>
                <w:numId w:val="36"/>
              </w:numPr>
              <w:rPr>
                <w:rFonts w:cstheme="minorHAnsi"/>
              </w:rPr>
            </w:pPr>
            <w:r w:rsidRPr="00055ACB">
              <w:rPr>
                <w:rFonts w:cstheme="minorHAnsi"/>
              </w:rPr>
              <w:t>Develop plan to implement the practices.</w:t>
            </w:r>
          </w:p>
        </w:tc>
      </w:tr>
      <w:tr w:rsidR="00E94889" w14:paraId="6101E3DB" w14:textId="77777777" w:rsidTr="00E94889">
        <w:tc>
          <w:tcPr>
            <w:tcW w:w="2718" w:type="dxa"/>
          </w:tcPr>
          <w:p w14:paraId="05365F6D" w14:textId="77777777" w:rsidR="00E94889" w:rsidRPr="00E94889" w:rsidRDefault="00E94889">
            <w:pPr>
              <w:rPr>
                <w:rFonts w:cstheme="minorHAnsi"/>
              </w:rPr>
            </w:pPr>
          </w:p>
        </w:tc>
        <w:tc>
          <w:tcPr>
            <w:tcW w:w="6858" w:type="dxa"/>
          </w:tcPr>
          <w:p w14:paraId="11F78DA6" w14:textId="77777777" w:rsidR="00E94889" w:rsidRPr="00E94889" w:rsidRDefault="00E94889" w:rsidP="00E94889">
            <w:pPr>
              <w:rPr>
                <w:rFonts w:cstheme="minorHAnsi"/>
              </w:rPr>
            </w:pPr>
          </w:p>
        </w:tc>
      </w:tr>
      <w:tr w:rsidR="00E94889" w14:paraId="66745F31" w14:textId="77777777" w:rsidTr="00E94889">
        <w:tc>
          <w:tcPr>
            <w:tcW w:w="2718" w:type="dxa"/>
          </w:tcPr>
          <w:p w14:paraId="208F3E7F" w14:textId="77777777" w:rsidR="00E94889" w:rsidRDefault="00E94889">
            <w:pPr>
              <w:rPr>
                <w:rFonts w:cstheme="minorHAnsi"/>
              </w:rPr>
            </w:pPr>
            <w:r w:rsidRPr="00E94889">
              <w:rPr>
                <w:rFonts w:cstheme="minorHAnsi"/>
              </w:rPr>
              <w:t xml:space="preserve">Completion </w:t>
            </w:r>
            <w:proofErr w:type="gramStart"/>
            <w:r w:rsidRPr="00E94889">
              <w:rPr>
                <w:rFonts w:cstheme="minorHAnsi"/>
              </w:rPr>
              <w:t>Objective  2.8</w:t>
            </w:r>
            <w:proofErr w:type="gramEnd"/>
            <w:r w:rsidRPr="00E94889">
              <w:rPr>
                <w:rFonts w:cstheme="minorHAnsi"/>
              </w:rPr>
              <w:t>:  Improve  progress by creating opportunities for faculty-student and student-student (peer) mentorships.</w:t>
            </w:r>
          </w:p>
          <w:p w14:paraId="325D643B" w14:textId="77777777" w:rsidR="009D04CE" w:rsidRDefault="009D04CE">
            <w:pPr>
              <w:rPr>
                <w:rFonts w:cstheme="minorHAnsi"/>
              </w:rPr>
            </w:pPr>
          </w:p>
          <w:p w14:paraId="43DAF9F5" w14:textId="77777777" w:rsidR="009D04CE" w:rsidRDefault="009D04CE">
            <w:pPr>
              <w:rPr>
                <w:rFonts w:cstheme="minorHAnsi"/>
              </w:rPr>
            </w:pPr>
          </w:p>
          <w:p w14:paraId="42B413A1" w14:textId="77777777" w:rsidR="0046671A" w:rsidRDefault="0046671A">
            <w:pPr>
              <w:rPr>
                <w:rFonts w:cstheme="minorHAnsi"/>
              </w:rPr>
            </w:pPr>
            <w:r>
              <w:rPr>
                <w:rFonts w:cstheme="minorHAnsi"/>
              </w:rPr>
              <w:t>Standard Committees:</w:t>
            </w:r>
          </w:p>
          <w:p w14:paraId="1161E959" w14:textId="77777777" w:rsidR="009D04CE" w:rsidRDefault="009D04CE">
            <w:pPr>
              <w:rPr>
                <w:rFonts w:cstheme="minorHAnsi"/>
              </w:rPr>
            </w:pPr>
            <w:r>
              <w:rPr>
                <w:rFonts w:cstheme="minorHAnsi"/>
              </w:rPr>
              <w:t>IIA</w:t>
            </w:r>
          </w:p>
          <w:p w14:paraId="7441B759" w14:textId="77777777" w:rsidR="009D04CE" w:rsidRPr="00E94889" w:rsidRDefault="009D04CE">
            <w:pPr>
              <w:rPr>
                <w:rFonts w:cstheme="minorHAnsi"/>
              </w:rPr>
            </w:pPr>
            <w:r>
              <w:rPr>
                <w:rFonts w:cstheme="minorHAnsi"/>
              </w:rPr>
              <w:t>IIB</w:t>
            </w:r>
          </w:p>
        </w:tc>
        <w:tc>
          <w:tcPr>
            <w:tcW w:w="6858" w:type="dxa"/>
          </w:tcPr>
          <w:p w14:paraId="1823BE21" w14:textId="77777777" w:rsidR="00087843" w:rsidRPr="00055ACB" w:rsidRDefault="00087843" w:rsidP="00087843">
            <w:pPr>
              <w:rPr>
                <w:rFonts w:cstheme="minorHAnsi"/>
              </w:rPr>
            </w:pPr>
            <w:r w:rsidRPr="00055ACB">
              <w:rPr>
                <w:rFonts w:cstheme="minorHAnsi"/>
              </w:rPr>
              <w:t>5/1/12 – The Beating the Odds Peer Mentorship program has 10 mentors and about 90 mentees.  Activities have been conducted throughout the year.</w:t>
            </w:r>
          </w:p>
          <w:p w14:paraId="2E41C7F0" w14:textId="77777777" w:rsidR="00087843" w:rsidRPr="00055ACB" w:rsidRDefault="00087843" w:rsidP="008B0124">
            <w:pPr>
              <w:rPr>
                <w:rFonts w:cstheme="minorHAnsi"/>
              </w:rPr>
            </w:pPr>
          </w:p>
          <w:p w14:paraId="2CA014C3" w14:textId="77777777" w:rsidR="00087843" w:rsidRPr="00055ACB" w:rsidRDefault="00087843" w:rsidP="008B0124">
            <w:pPr>
              <w:rPr>
                <w:rFonts w:cstheme="minorHAnsi"/>
              </w:rPr>
            </w:pPr>
          </w:p>
          <w:p w14:paraId="144936C3" w14:textId="77777777" w:rsidR="008B0124" w:rsidRPr="00055ACB" w:rsidRDefault="008B0124" w:rsidP="008B0124">
            <w:r w:rsidRPr="00055ACB">
              <w:rPr>
                <w:rFonts w:cstheme="minorHAnsi"/>
              </w:rPr>
              <w:t>Richards:</w:t>
            </w:r>
            <w:r w:rsidRPr="00055ACB">
              <w:t xml:space="preserve"> The Beating the Odds Program continues to thrive with student-student mentorships.  The new A2B program will also have student-student mentors.</w:t>
            </w:r>
          </w:p>
          <w:p w14:paraId="57C699F9" w14:textId="77777777" w:rsidR="008B0124" w:rsidRPr="00055ACB" w:rsidRDefault="008B0124" w:rsidP="008B0124"/>
          <w:p w14:paraId="790DDC11" w14:textId="77777777" w:rsidR="008B0124" w:rsidRPr="00055ACB" w:rsidRDefault="008B0124" w:rsidP="008B0124">
            <w:r w:rsidRPr="00055ACB">
              <w:t>Stringer: Mentorship program for NSF scholars and BTO</w:t>
            </w:r>
          </w:p>
          <w:p w14:paraId="23C0669F" w14:textId="77777777" w:rsidR="008B0124" w:rsidRPr="00055ACB" w:rsidRDefault="008B0124" w:rsidP="00E94889">
            <w:pPr>
              <w:rPr>
                <w:rFonts w:cstheme="minorHAnsi"/>
              </w:rPr>
            </w:pPr>
          </w:p>
          <w:p w14:paraId="272DB1B6" w14:textId="77777777" w:rsidR="002805CA" w:rsidRPr="00055ACB" w:rsidRDefault="002805CA" w:rsidP="00E94889">
            <w:pPr>
              <w:rPr>
                <w:rFonts w:cstheme="minorHAnsi"/>
              </w:rPr>
            </w:pPr>
            <w:r w:rsidRPr="00055ACB">
              <w:rPr>
                <w:rFonts w:cstheme="minorHAnsi"/>
              </w:rPr>
              <w:t>Kaven</w:t>
            </w:r>
            <w:r w:rsidR="006E6827" w:rsidRPr="00055ACB">
              <w:rPr>
                <w:rFonts w:cstheme="minorHAnsi"/>
              </w:rPr>
              <w:t>/Ware</w:t>
            </w:r>
            <w:r w:rsidRPr="00055ACB">
              <w:rPr>
                <w:rFonts w:cstheme="minorHAnsi"/>
              </w:rPr>
              <w:t>:</w:t>
            </w:r>
          </w:p>
          <w:p w14:paraId="1F0765B1" w14:textId="77777777" w:rsidR="002805CA" w:rsidRPr="00055ACB" w:rsidRDefault="002805CA" w:rsidP="002805CA">
            <w:pPr>
              <w:pStyle w:val="ListParagraph"/>
              <w:widowControl w:val="0"/>
              <w:numPr>
                <w:ilvl w:val="0"/>
                <w:numId w:val="19"/>
              </w:numPr>
              <w:autoSpaceDE w:val="0"/>
              <w:autoSpaceDN w:val="0"/>
              <w:adjustRightInd w:val="0"/>
              <w:rPr>
                <w:rFonts w:cs="Calibri"/>
              </w:rPr>
            </w:pPr>
            <w:r w:rsidRPr="00055ACB">
              <w:rPr>
                <w:rFonts w:cs="Calibri"/>
              </w:rPr>
              <w:t>Faculty hold office hours</w:t>
            </w:r>
          </w:p>
          <w:p w14:paraId="79D4F138" w14:textId="77777777" w:rsidR="002805CA" w:rsidRPr="00055ACB" w:rsidRDefault="002805CA" w:rsidP="002805CA">
            <w:pPr>
              <w:rPr>
                <w:rFonts w:cs="Calibri"/>
              </w:rPr>
            </w:pPr>
            <w:r w:rsidRPr="00055ACB">
              <w:rPr>
                <w:rFonts w:cs="Calibri"/>
              </w:rPr>
              <w:t xml:space="preserve">       2.    Courses such as Field methods in Archaeology create a direct </w:t>
            </w:r>
          </w:p>
          <w:p w14:paraId="7936DAD7" w14:textId="77777777" w:rsidR="002805CA" w:rsidRPr="00055ACB" w:rsidRDefault="002805CA" w:rsidP="002805CA">
            <w:pPr>
              <w:rPr>
                <w:rFonts w:cs="Calibri"/>
              </w:rPr>
            </w:pPr>
            <w:r w:rsidRPr="00055ACB">
              <w:rPr>
                <w:rFonts w:cs="Calibri"/>
              </w:rPr>
              <w:t xml:space="preserve">               connection between a trained archaeologist and student in a  </w:t>
            </w:r>
          </w:p>
          <w:p w14:paraId="487660B7" w14:textId="77777777" w:rsidR="002805CA" w:rsidRPr="00055ACB" w:rsidRDefault="002805CA" w:rsidP="002805CA">
            <w:pPr>
              <w:rPr>
                <w:rFonts w:cstheme="minorHAnsi"/>
              </w:rPr>
            </w:pPr>
            <w:r w:rsidRPr="00055ACB">
              <w:rPr>
                <w:rFonts w:cs="Calibri"/>
              </w:rPr>
              <w:t xml:space="preserve">               </w:t>
            </w:r>
            <w:proofErr w:type="gramStart"/>
            <w:r w:rsidRPr="00055ACB">
              <w:rPr>
                <w:rFonts w:cs="Calibri"/>
              </w:rPr>
              <w:t>hands</w:t>
            </w:r>
            <w:proofErr w:type="gramEnd"/>
            <w:r w:rsidRPr="00055ACB">
              <w:rPr>
                <w:rFonts w:cs="Calibri"/>
              </w:rPr>
              <w:t xml:space="preserve"> on environment. </w:t>
            </w:r>
          </w:p>
          <w:p w14:paraId="00693B01" w14:textId="77777777" w:rsidR="006E6827" w:rsidRPr="00055ACB" w:rsidRDefault="006E6827" w:rsidP="006E6827">
            <w:pPr>
              <w:rPr>
                <w:rFonts w:cs="Calibri"/>
              </w:rPr>
            </w:pPr>
            <w:r w:rsidRPr="00055ACB">
              <w:rPr>
                <w:rFonts w:cs="Calibri"/>
              </w:rPr>
              <w:t xml:space="preserve">      3.   This is in progress in conjunction with the A2B </w:t>
            </w:r>
          </w:p>
          <w:p w14:paraId="600945C4" w14:textId="77777777" w:rsidR="008B0124" w:rsidRPr="00055ACB" w:rsidRDefault="006E6827" w:rsidP="006E6827">
            <w:pPr>
              <w:rPr>
                <w:rFonts w:cs="Calibri"/>
              </w:rPr>
            </w:pPr>
            <w:r w:rsidRPr="00055ACB">
              <w:rPr>
                <w:rFonts w:cs="Calibri"/>
              </w:rPr>
              <w:t xml:space="preserve">             Program with Psychology majors.</w:t>
            </w:r>
          </w:p>
          <w:p w14:paraId="5EC65714" w14:textId="77777777" w:rsidR="00FE3FDC" w:rsidRPr="00055ACB" w:rsidRDefault="00FE3FDC" w:rsidP="00FE3FDC">
            <w:pPr>
              <w:rPr>
                <w:rFonts w:cstheme="minorHAnsi"/>
              </w:rPr>
            </w:pPr>
          </w:p>
          <w:p w14:paraId="7A07918C" w14:textId="77777777" w:rsidR="00FE3FDC" w:rsidRPr="00055ACB" w:rsidRDefault="00FE3FDC" w:rsidP="00FE3FDC">
            <w:pPr>
              <w:rPr>
                <w:rFonts w:cstheme="minorHAnsi"/>
              </w:rPr>
            </w:pPr>
            <w:r w:rsidRPr="00055ACB">
              <w:rPr>
                <w:rFonts w:cstheme="minorHAnsi"/>
              </w:rPr>
              <w:t>Bricker:</w:t>
            </w:r>
          </w:p>
          <w:p w14:paraId="0F67AEA9" w14:textId="77777777" w:rsidR="00FE3FDC" w:rsidRPr="00055ACB" w:rsidRDefault="00FE3FDC" w:rsidP="00FE3FDC">
            <w:pPr>
              <w:rPr>
                <w:rFonts w:cstheme="minorHAnsi"/>
              </w:rPr>
            </w:pPr>
            <w:r w:rsidRPr="00055ACB">
              <w:rPr>
                <w:rFonts w:cstheme="minorHAnsi"/>
              </w:rPr>
              <w:t xml:space="preserve">HSI/A2B Grant </w:t>
            </w:r>
          </w:p>
          <w:p w14:paraId="17A4342E" w14:textId="77777777" w:rsidR="00FE3FDC" w:rsidRPr="00055ACB" w:rsidRDefault="00FE3FDC" w:rsidP="006E6827">
            <w:pPr>
              <w:rPr>
                <w:rFonts w:cstheme="minorHAnsi"/>
              </w:rPr>
            </w:pPr>
          </w:p>
          <w:p w14:paraId="117297B0" w14:textId="77777777" w:rsidR="00A37F0B" w:rsidRPr="00055ACB" w:rsidRDefault="00A37F0B" w:rsidP="006E6827">
            <w:pPr>
              <w:rPr>
                <w:rFonts w:cstheme="minorHAnsi"/>
              </w:rPr>
            </w:pPr>
            <w:r w:rsidRPr="00055ACB">
              <w:rPr>
                <w:rFonts w:cstheme="minorHAnsi"/>
              </w:rPr>
              <w:t>Tedone:</w:t>
            </w:r>
          </w:p>
          <w:p w14:paraId="7431FFA5" w14:textId="77777777" w:rsidR="00A37F0B" w:rsidRPr="00A37F0B" w:rsidRDefault="00A37F0B" w:rsidP="00A37F0B">
            <w:pPr>
              <w:rPr>
                <w:rFonts w:cs="Times New Roman"/>
              </w:rPr>
            </w:pPr>
            <w:r w:rsidRPr="00A37F0B">
              <w:rPr>
                <w:rFonts w:cs="Times New Roman"/>
              </w:rPr>
              <w:t>Recruiting Student Assistants from Learning Community Courses. Creates opportunity to foster informal faculty-student peer mentorships.</w:t>
            </w:r>
          </w:p>
          <w:p w14:paraId="3D294C6F" w14:textId="77777777" w:rsidR="00A37F0B" w:rsidRPr="00055ACB" w:rsidRDefault="00A37F0B" w:rsidP="00A37F0B">
            <w:pPr>
              <w:rPr>
                <w:rFonts w:cs="Times New Roman"/>
              </w:rPr>
            </w:pPr>
            <w:r w:rsidRPr="00055ACB">
              <w:rPr>
                <w:rFonts w:cs="Times New Roman"/>
              </w:rPr>
              <w:t>Librarian David Patterson served as faculty advisor for the Spectrum Alliance student group.</w:t>
            </w:r>
          </w:p>
          <w:p w14:paraId="746622F3" w14:textId="77777777" w:rsidR="00087843" w:rsidRPr="00055ACB" w:rsidRDefault="00087843" w:rsidP="00A37F0B">
            <w:pPr>
              <w:rPr>
                <w:rFonts w:cstheme="minorHAnsi"/>
              </w:rPr>
            </w:pPr>
          </w:p>
          <w:p w14:paraId="0D57C24F" w14:textId="77777777" w:rsidR="00087843" w:rsidRPr="00055ACB" w:rsidRDefault="00087843" w:rsidP="00087843">
            <w:pPr>
              <w:pStyle w:val="ListParagraph"/>
              <w:ind w:left="0"/>
              <w:rPr>
                <w:rFonts w:cstheme="minorHAnsi"/>
              </w:rPr>
            </w:pPr>
            <w:r w:rsidRPr="00055ACB">
              <w:rPr>
                <w:rFonts w:cstheme="minorHAnsi"/>
              </w:rPr>
              <w:t>Possible activities might include the following:</w:t>
            </w:r>
          </w:p>
          <w:p w14:paraId="7AC61841" w14:textId="77777777" w:rsidR="00087843" w:rsidRPr="00055ACB" w:rsidRDefault="00087843" w:rsidP="00087843">
            <w:pPr>
              <w:pStyle w:val="ListParagraph"/>
              <w:numPr>
                <w:ilvl w:val="0"/>
                <w:numId w:val="37"/>
              </w:numPr>
              <w:ind w:left="360"/>
              <w:rPr>
                <w:rFonts w:cstheme="minorHAnsi"/>
              </w:rPr>
            </w:pPr>
            <w:r w:rsidRPr="00055ACB">
              <w:rPr>
                <w:rFonts w:cstheme="minorHAnsi"/>
              </w:rPr>
              <w:t>Develop a plan for peer and faculty- student mentoring programs</w:t>
            </w:r>
          </w:p>
          <w:p w14:paraId="1C9D615D" w14:textId="77777777" w:rsidR="00A37F0B" w:rsidRPr="00055ACB" w:rsidRDefault="00087843" w:rsidP="00087843">
            <w:pPr>
              <w:pStyle w:val="ListParagraph"/>
              <w:numPr>
                <w:ilvl w:val="0"/>
                <w:numId w:val="37"/>
              </w:numPr>
              <w:rPr>
                <w:rFonts w:cstheme="minorHAnsi"/>
              </w:rPr>
            </w:pPr>
            <w:r w:rsidRPr="00055ACB">
              <w:rPr>
                <w:rFonts w:cstheme="minorHAnsi"/>
              </w:rPr>
              <w:t>Conduct activities in the mentoring programs.</w:t>
            </w:r>
          </w:p>
          <w:p w14:paraId="5CACE80D" w14:textId="77777777" w:rsidR="00087843" w:rsidRPr="00055ACB" w:rsidRDefault="00087843" w:rsidP="006E6827">
            <w:pPr>
              <w:rPr>
                <w:rFonts w:cstheme="minorHAnsi"/>
              </w:rPr>
            </w:pPr>
          </w:p>
          <w:p w14:paraId="704F2E8F" w14:textId="77777777" w:rsidR="00E94889" w:rsidRPr="00055ACB" w:rsidRDefault="008E41E0" w:rsidP="00E94889">
            <w:pPr>
              <w:rPr>
                <w:rFonts w:cstheme="minorHAnsi"/>
              </w:rPr>
            </w:pPr>
            <w:r w:rsidRPr="00055ACB">
              <w:rPr>
                <w:rFonts w:cstheme="minorHAnsi"/>
              </w:rPr>
              <w:t>Establish Beating the Odds/Peer Mentor Program</w:t>
            </w:r>
          </w:p>
          <w:p w14:paraId="28BA1D1C" w14:textId="77777777" w:rsidR="008E41E0" w:rsidRPr="00055ACB" w:rsidRDefault="008E41E0" w:rsidP="00E94889">
            <w:pPr>
              <w:rPr>
                <w:rFonts w:cstheme="minorHAnsi"/>
              </w:rPr>
            </w:pPr>
            <w:r w:rsidRPr="00055ACB">
              <w:rPr>
                <w:rFonts w:cstheme="minorHAnsi"/>
              </w:rPr>
              <w:t>NSF Faculty Advisors</w:t>
            </w:r>
          </w:p>
          <w:p w14:paraId="06FB8A13" w14:textId="77777777" w:rsidR="008E41E0" w:rsidRPr="00055ACB" w:rsidRDefault="008E41E0" w:rsidP="00E94889">
            <w:pPr>
              <w:rPr>
                <w:rFonts w:cstheme="minorHAnsi"/>
              </w:rPr>
            </w:pPr>
            <w:r w:rsidRPr="00055ACB">
              <w:rPr>
                <w:rFonts w:cstheme="minorHAnsi"/>
              </w:rPr>
              <w:t>Club Advisors</w:t>
            </w:r>
          </w:p>
          <w:p w14:paraId="7AECB8A4" w14:textId="77777777" w:rsidR="00087843" w:rsidRPr="00E94889" w:rsidRDefault="008E41E0" w:rsidP="00E94889">
            <w:pPr>
              <w:rPr>
                <w:rFonts w:cstheme="minorHAnsi"/>
              </w:rPr>
            </w:pPr>
            <w:r w:rsidRPr="00055ACB">
              <w:rPr>
                <w:rFonts w:cstheme="minorHAnsi"/>
              </w:rPr>
              <w:t>MESA and M</w:t>
            </w:r>
            <w:r w:rsidR="0046671A">
              <w:rPr>
                <w:rFonts w:cstheme="minorHAnsi"/>
              </w:rPr>
              <w:t>ath Jam connection with Faculty</w:t>
            </w:r>
          </w:p>
        </w:tc>
      </w:tr>
      <w:tr w:rsidR="00E94889" w14:paraId="44B15E55" w14:textId="77777777" w:rsidTr="00E94889">
        <w:tc>
          <w:tcPr>
            <w:tcW w:w="2718" w:type="dxa"/>
          </w:tcPr>
          <w:p w14:paraId="1974BF22" w14:textId="77777777" w:rsidR="00E94889" w:rsidRPr="00E94889" w:rsidRDefault="00E94889">
            <w:pPr>
              <w:rPr>
                <w:rFonts w:cstheme="minorHAnsi"/>
              </w:rPr>
            </w:pPr>
          </w:p>
        </w:tc>
        <w:tc>
          <w:tcPr>
            <w:tcW w:w="6858" w:type="dxa"/>
          </w:tcPr>
          <w:p w14:paraId="2ED53725" w14:textId="77777777" w:rsidR="00A6270E" w:rsidRPr="00E94889" w:rsidRDefault="00A6270E" w:rsidP="00E94889">
            <w:pPr>
              <w:rPr>
                <w:rFonts w:cstheme="minorHAnsi"/>
              </w:rPr>
            </w:pPr>
          </w:p>
        </w:tc>
      </w:tr>
      <w:tr w:rsidR="00E94889" w14:paraId="73BF2728" w14:textId="77777777" w:rsidTr="00E94889">
        <w:tc>
          <w:tcPr>
            <w:tcW w:w="2718" w:type="dxa"/>
          </w:tcPr>
          <w:p w14:paraId="637CBF30" w14:textId="77777777" w:rsidR="00E94889" w:rsidRDefault="00E94889">
            <w:pPr>
              <w:rPr>
                <w:rFonts w:cstheme="minorHAnsi"/>
              </w:rPr>
            </w:pPr>
            <w:r w:rsidRPr="00E94889">
              <w:rPr>
                <w:rFonts w:cstheme="minorHAnsi"/>
              </w:rPr>
              <w:t xml:space="preserve">Completion </w:t>
            </w:r>
            <w:proofErr w:type="gramStart"/>
            <w:r w:rsidRPr="00E94889">
              <w:rPr>
                <w:rFonts w:cstheme="minorHAnsi"/>
              </w:rPr>
              <w:t>Objective  2.9</w:t>
            </w:r>
            <w:proofErr w:type="gramEnd"/>
            <w:r w:rsidRPr="00E94889">
              <w:rPr>
                <w:rFonts w:cstheme="minorHAnsi"/>
              </w:rPr>
              <w:t>:  Improve  completion by streamlining and removing bureaucratic barriers to receiving degrees and certificates.</w:t>
            </w:r>
          </w:p>
          <w:p w14:paraId="43BF8C3F" w14:textId="77777777" w:rsidR="009D04CE" w:rsidRDefault="009D04CE">
            <w:pPr>
              <w:rPr>
                <w:rFonts w:cstheme="minorHAnsi"/>
              </w:rPr>
            </w:pPr>
          </w:p>
          <w:p w14:paraId="267437BD" w14:textId="77777777" w:rsidR="009D04CE" w:rsidRDefault="009D04CE">
            <w:pPr>
              <w:rPr>
                <w:rFonts w:cstheme="minorHAnsi"/>
              </w:rPr>
            </w:pPr>
          </w:p>
          <w:p w14:paraId="538B01E2" w14:textId="77777777" w:rsidR="009D04CE" w:rsidRDefault="0046671A">
            <w:pPr>
              <w:rPr>
                <w:rFonts w:cstheme="minorHAnsi"/>
              </w:rPr>
            </w:pPr>
            <w:r>
              <w:rPr>
                <w:rFonts w:cstheme="minorHAnsi"/>
              </w:rPr>
              <w:t>Standard Committees:</w:t>
            </w:r>
          </w:p>
          <w:p w14:paraId="16D42C19" w14:textId="77777777" w:rsidR="009D04CE" w:rsidRDefault="009D04CE">
            <w:pPr>
              <w:rPr>
                <w:rFonts w:cstheme="minorHAnsi"/>
              </w:rPr>
            </w:pPr>
            <w:r>
              <w:rPr>
                <w:rFonts w:cstheme="minorHAnsi"/>
              </w:rPr>
              <w:t>IIA</w:t>
            </w:r>
          </w:p>
          <w:p w14:paraId="64AC6B42" w14:textId="77777777" w:rsidR="009D04CE" w:rsidRPr="00E94889" w:rsidRDefault="009D04CE">
            <w:pPr>
              <w:rPr>
                <w:rFonts w:cstheme="minorHAnsi"/>
              </w:rPr>
            </w:pPr>
            <w:r>
              <w:rPr>
                <w:rFonts w:cstheme="minorHAnsi"/>
              </w:rPr>
              <w:t>IIB</w:t>
            </w:r>
          </w:p>
        </w:tc>
        <w:tc>
          <w:tcPr>
            <w:tcW w:w="6858" w:type="dxa"/>
          </w:tcPr>
          <w:p w14:paraId="459BBB50" w14:textId="77777777" w:rsidR="00A6270E" w:rsidRPr="00055ACB" w:rsidRDefault="00E94889" w:rsidP="00E94889">
            <w:pPr>
              <w:rPr>
                <w:rFonts w:cstheme="minorHAnsi"/>
              </w:rPr>
            </w:pPr>
            <w:r w:rsidRPr="00E94889">
              <w:rPr>
                <w:rFonts w:cstheme="minorHAnsi"/>
              </w:rPr>
              <w:t>Lo</w:t>
            </w:r>
            <w:r w:rsidRPr="00055ACB">
              <w:rPr>
                <w:rFonts w:cstheme="minorHAnsi"/>
              </w:rPr>
              <w:t xml:space="preserve">pez:  </w:t>
            </w:r>
          </w:p>
          <w:p w14:paraId="026DBAF7" w14:textId="77777777" w:rsidR="00E94889" w:rsidRPr="00055ACB" w:rsidRDefault="00E94889" w:rsidP="00E94889">
            <w:pPr>
              <w:rPr>
                <w:rFonts w:cstheme="minorHAnsi"/>
              </w:rPr>
            </w:pPr>
            <w:r w:rsidRPr="00055ACB">
              <w:rPr>
                <w:rFonts w:cstheme="minorHAnsi"/>
              </w:rPr>
              <w:t>The Degree Works program was completed in the fall 2011 and student and counselor usage has increased each month.  Two district transcript evaluators were hired in spring 2012 to continue to improve the Degree Works program.</w:t>
            </w:r>
          </w:p>
          <w:p w14:paraId="46AA5379" w14:textId="77777777" w:rsidR="008E41E0" w:rsidRPr="00055ACB" w:rsidRDefault="008E41E0" w:rsidP="00E94889">
            <w:pPr>
              <w:rPr>
                <w:rFonts w:cstheme="minorHAnsi"/>
              </w:rPr>
            </w:pPr>
          </w:p>
          <w:p w14:paraId="0F511637" w14:textId="77777777" w:rsidR="008B0124" w:rsidRPr="00055ACB" w:rsidRDefault="008B0124" w:rsidP="008B0124">
            <w:r w:rsidRPr="00055ACB">
              <w:rPr>
                <w:rFonts w:cstheme="minorHAnsi"/>
              </w:rPr>
              <w:t xml:space="preserve">Richards: </w:t>
            </w:r>
            <w:r w:rsidRPr="00055ACB">
              <w:t>The Degree Works program is providing students with excellent information on their progress towards degrees and certificates and is used to expedite the degree/certificate evaluation process.</w:t>
            </w:r>
          </w:p>
          <w:p w14:paraId="34CDEA83" w14:textId="77777777" w:rsidR="008B0124" w:rsidRPr="00055ACB" w:rsidRDefault="008B0124" w:rsidP="008B0124"/>
          <w:p w14:paraId="5AAA75B6" w14:textId="77777777" w:rsidR="008B0124" w:rsidRPr="00055ACB" w:rsidRDefault="002805CA" w:rsidP="00E94889">
            <w:pPr>
              <w:rPr>
                <w:rFonts w:cstheme="minorHAnsi"/>
              </w:rPr>
            </w:pPr>
            <w:r w:rsidRPr="00055ACB">
              <w:rPr>
                <w:rFonts w:cstheme="minorHAnsi"/>
              </w:rPr>
              <w:t>Kaven</w:t>
            </w:r>
            <w:r w:rsidR="006E6827" w:rsidRPr="00055ACB">
              <w:rPr>
                <w:rFonts w:cstheme="minorHAnsi"/>
              </w:rPr>
              <w:t>/Ware</w:t>
            </w:r>
            <w:r w:rsidRPr="00055ACB">
              <w:rPr>
                <w:rFonts w:cstheme="minorHAnsi"/>
              </w:rPr>
              <w:t>:</w:t>
            </w:r>
          </w:p>
          <w:p w14:paraId="5872A3F4" w14:textId="77777777" w:rsidR="002805CA" w:rsidRPr="00055ACB" w:rsidRDefault="002805CA" w:rsidP="00E94889">
            <w:pPr>
              <w:rPr>
                <w:rFonts w:cstheme="minorHAnsi"/>
              </w:rPr>
            </w:pPr>
            <w:r w:rsidRPr="00055ACB">
              <w:t xml:space="preserve">Collectively, the Social Sciences offer 8 AA degrees, 3 AA-T degrees, and 6 degree emphases. Two additional AA-Ts are pending state approval (Anthropology &amp; Philosophy). </w:t>
            </w:r>
            <w:r w:rsidRPr="00055ACB">
              <w:rPr>
                <w:rFonts w:cs="Calibri"/>
              </w:rPr>
              <w:t>The new AA degrees mirror the transfer agreement creating a clear pathway.</w:t>
            </w:r>
          </w:p>
          <w:p w14:paraId="4108A381" w14:textId="77777777" w:rsidR="008B0124" w:rsidRPr="00055ACB" w:rsidRDefault="008B0124" w:rsidP="00E94889">
            <w:pPr>
              <w:rPr>
                <w:rFonts w:cstheme="minorHAnsi"/>
              </w:rPr>
            </w:pPr>
          </w:p>
          <w:p w14:paraId="037559DE" w14:textId="77777777" w:rsidR="00FE3FDC" w:rsidRPr="00055ACB" w:rsidRDefault="00FE3FDC" w:rsidP="00FE3FDC">
            <w:pPr>
              <w:rPr>
                <w:rFonts w:cstheme="minorHAnsi"/>
              </w:rPr>
            </w:pPr>
            <w:r w:rsidRPr="00055ACB">
              <w:rPr>
                <w:rFonts w:cstheme="minorHAnsi"/>
              </w:rPr>
              <w:t>Bricker:</w:t>
            </w:r>
          </w:p>
          <w:p w14:paraId="4805507F" w14:textId="77777777" w:rsidR="00FE3FDC" w:rsidRPr="00055ACB" w:rsidRDefault="00FE3FDC" w:rsidP="00FE3FDC">
            <w:pPr>
              <w:rPr>
                <w:rFonts w:cstheme="minorHAnsi"/>
              </w:rPr>
            </w:pPr>
            <w:r w:rsidRPr="00055ACB">
              <w:rPr>
                <w:rFonts w:cstheme="minorHAnsi"/>
              </w:rPr>
              <w:t xml:space="preserve">HSI/A2B Grant (University Center) </w:t>
            </w:r>
          </w:p>
          <w:p w14:paraId="0EEDF07B" w14:textId="77777777" w:rsidR="00FE3FDC" w:rsidRPr="00055ACB" w:rsidRDefault="00FE3FDC" w:rsidP="00E94889">
            <w:pPr>
              <w:rPr>
                <w:rFonts w:cstheme="minorHAnsi"/>
              </w:rPr>
            </w:pPr>
          </w:p>
          <w:p w14:paraId="592F5814" w14:textId="77777777" w:rsidR="00087843" w:rsidRPr="00055ACB" w:rsidRDefault="00087843" w:rsidP="00087843">
            <w:pPr>
              <w:rPr>
                <w:rFonts w:cstheme="minorHAnsi"/>
              </w:rPr>
            </w:pPr>
            <w:r w:rsidRPr="00055ACB">
              <w:rPr>
                <w:rFonts w:cstheme="minorHAnsi"/>
              </w:rPr>
              <w:t>Possible activities might include:</w:t>
            </w:r>
          </w:p>
          <w:p w14:paraId="0852D65A" w14:textId="77777777" w:rsidR="00087843" w:rsidRPr="00055ACB" w:rsidRDefault="00087843" w:rsidP="00087843">
            <w:pPr>
              <w:pStyle w:val="ListParagraph"/>
              <w:numPr>
                <w:ilvl w:val="0"/>
                <w:numId w:val="32"/>
              </w:numPr>
              <w:ind w:left="360"/>
              <w:rPr>
                <w:rFonts w:cstheme="minorHAnsi"/>
              </w:rPr>
            </w:pPr>
            <w:r w:rsidRPr="00055ACB">
              <w:rPr>
                <w:rFonts w:cstheme="minorHAnsi"/>
              </w:rPr>
              <w:t>Using DegreeWorks, have student educational plans and degree audit fully on-line for students.</w:t>
            </w:r>
          </w:p>
          <w:p w14:paraId="6CF6016D" w14:textId="77777777" w:rsidR="00087843" w:rsidRPr="00055ACB" w:rsidRDefault="00087843" w:rsidP="00087843">
            <w:pPr>
              <w:pStyle w:val="ListParagraph"/>
              <w:numPr>
                <w:ilvl w:val="0"/>
                <w:numId w:val="32"/>
              </w:numPr>
              <w:rPr>
                <w:rFonts w:cstheme="minorHAnsi"/>
              </w:rPr>
            </w:pPr>
            <w:r w:rsidRPr="00055ACB">
              <w:rPr>
                <w:rFonts w:cstheme="minorHAnsi"/>
              </w:rPr>
              <w:t>Explore opportunity to have students automatically receive degrees and certificates (rather than through the petition process)</w:t>
            </w:r>
          </w:p>
          <w:p w14:paraId="34A19E6C" w14:textId="77777777" w:rsidR="00087843" w:rsidRPr="00055ACB" w:rsidRDefault="00087843" w:rsidP="00E94889">
            <w:pPr>
              <w:rPr>
                <w:rFonts w:cstheme="minorHAnsi"/>
              </w:rPr>
            </w:pPr>
          </w:p>
          <w:p w14:paraId="37475766" w14:textId="77777777" w:rsidR="008E41E0" w:rsidRPr="00055ACB" w:rsidRDefault="008E41E0" w:rsidP="00E94889">
            <w:pPr>
              <w:rPr>
                <w:rFonts w:cstheme="minorHAnsi"/>
              </w:rPr>
            </w:pPr>
            <w:r w:rsidRPr="00055ACB">
              <w:rPr>
                <w:rFonts w:cstheme="minorHAnsi"/>
              </w:rPr>
              <w:t>District A&amp;R BPA (graduation process)</w:t>
            </w:r>
          </w:p>
          <w:p w14:paraId="46F0A671" w14:textId="77777777" w:rsidR="008E41E0" w:rsidRPr="00055ACB" w:rsidRDefault="008E41E0" w:rsidP="00E94889">
            <w:pPr>
              <w:rPr>
                <w:rFonts w:cstheme="minorHAnsi"/>
              </w:rPr>
            </w:pPr>
            <w:r w:rsidRPr="00055ACB">
              <w:rPr>
                <w:rFonts w:cstheme="minorHAnsi"/>
              </w:rPr>
              <w:t xml:space="preserve">              Financial Aid BPA</w:t>
            </w:r>
          </w:p>
          <w:p w14:paraId="192E1458" w14:textId="77777777" w:rsidR="008E41E0" w:rsidRPr="00055ACB" w:rsidRDefault="008E41E0" w:rsidP="00E94889">
            <w:pPr>
              <w:rPr>
                <w:rFonts w:cstheme="minorHAnsi"/>
              </w:rPr>
            </w:pPr>
            <w:r w:rsidRPr="00055ACB">
              <w:rPr>
                <w:rFonts w:cstheme="minorHAnsi"/>
              </w:rPr>
              <w:t>Outreach to students who have 45 or more degree applicable units</w:t>
            </w:r>
          </w:p>
          <w:p w14:paraId="17CF3EE6" w14:textId="77777777" w:rsidR="008E41E0" w:rsidRPr="00055ACB" w:rsidRDefault="008E41E0" w:rsidP="00E94889">
            <w:pPr>
              <w:rPr>
                <w:rFonts w:cstheme="minorHAnsi"/>
              </w:rPr>
            </w:pPr>
            <w:r w:rsidRPr="00055ACB">
              <w:rPr>
                <w:rFonts w:cstheme="minorHAnsi"/>
              </w:rPr>
              <w:t>AAT / AST Transfer Degrees</w:t>
            </w:r>
          </w:p>
          <w:p w14:paraId="04ACC99C" w14:textId="77777777" w:rsidR="008E41E0" w:rsidRPr="00E94889" w:rsidRDefault="008E41E0" w:rsidP="00E94889">
            <w:pPr>
              <w:rPr>
                <w:rFonts w:cstheme="minorHAnsi"/>
              </w:rPr>
            </w:pPr>
          </w:p>
        </w:tc>
      </w:tr>
      <w:tr w:rsidR="00E94889" w14:paraId="4FA1DF21" w14:textId="77777777" w:rsidTr="00E94889">
        <w:tc>
          <w:tcPr>
            <w:tcW w:w="2718" w:type="dxa"/>
          </w:tcPr>
          <w:p w14:paraId="074E204C" w14:textId="77777777" w:rsidR="00E94889" w:rsidRPr="00E94889" w:rsidRDefault="00E94889">
            <w:pPr>
              <w:rPr>
                <w:rFonts w:cstheme="minorHAnsi"/>
              </w:rPr>
            </w:pPr>
          </w:p>
        </w:tc>
        <w:tc>
          <w:tcPr>
            <w:tcW w:w="6858" w:type="dxa"/>
          </w:tcPr>
          <w:p w14:paraId="5B39B356" w14:textId="77777777" w:rsidR="00E94889" w:rsidRPr="00E94889" w:rsidRDefault="00E94889" w:rsidP="00E94889">
            <w:pPr>
              <w:rPr>
                <w:rFonts w:cstheme="minorHAnsi"/>
              </w:rPr>
            </w:pPr>
          </w:p>
        </w:tc>
      </w:tr>
      <w:tr w:rsidR="00E94889" w:rsidRPr="006E6827" w14:paraId="4BE4F761" w14:textId="77777777" w:rsidTr="00E94889">
        <w:tc>
          <w:tcPr>
            <w:tcW w:w="2718" w:type="dxa"/>
          </w:tcPr>
          <w:p w14:paraId="0FF9DC9E" w14:textId="77777777" w:rsidR="00E94889" w:rsidRDefault="00E94889">
            <w:pPr>
              <w:rPr>
                <w:rFonts w:cstheme="minorHAnsi"/>
              </w:rPr>
            </w:pPr>
            <w:r w:rsidRPr="006E6827">
              <w:rPr>
                <w:rFonts w:cstheme="minorHAnsi"/>
              </w:rPr>
              <w:t xml:space="preserve">Completion </w:t>
            </w:r>
            <w:proofErr w:type="gramStart"/>
            <w:r w:rsidRPr="006E6827">
              <w:rPr>
                <w:rFonts w:cstheme="minorHAnsi"/>
              </w:rPr>
              <w:t>Objective  2.10</w:t>
            </w:r>
            <w:proofErr w:type="gramEnd"/>
            <w:r w:rsidRPr="006E6827">
              <w:rPr>
                <w:rFonts w:cstheme="minorHAnsi"/>
              </w:rPr>
              <w:t xml:space="preserve">:  Improve  completion by expanding the Career Center and having it closely linked with instructional </w:t>
            </w:r>
            <w:r w:rsidRPr="006E6827">
              <w:rPr>
                <w:rFonts w:cstheme="minorHAnsi"/>
              </w:rPr>
              <w:lastRenderedPageBreak/>
              <w:t>programs.</w:t>
            </w:r>
          </w:p>
          <w:p w14:paraId="7F9154E3" w14:textId="77777777" w:rsidR="009D04CE" w:rsidRDefault="009D04CE">
            <w:pPr>
              <w:rPr>
                <w:rFonts w:cstheme="minorHAnsi"/>
              </w:rPr>
            </w:pPr>
          </w:p>
          <w:p w14:paraId="05729136" w14:textId="77777777" w:rsidR="009D04CE" w:rsidRDefault="009D04CE">
            <w:pPr>
              <w:rPr>
                <w:rFonts w:cstheme="minorHAnsi"/>
              </w:rPr>
            </w:pPr>
          </w:p>
          <w:p w14:paraId="17398B21" w14:textId="77777777" w:rsidR="009D04CE" w:rsidRDefault="009D04CE">
            <w:pPr>
              <w:rPr>
                <w:rFonts w:cstheme="minorHAnsi"/>
              </w:rPr>
            </w:pPr>
          </w:p>
          <w:p w14:paraId="159B218B" w14:textId="77777777" w:rsidR="009D04CE" w:rsidRDefault="0046671A">
            <w:pPr>
              <w:rPr>
                <w:rFonts w:cstheme="minorHAnsi"/>
              </w:rPr>
            </w:pPr>
            <w:r>
              <w:rPr>
                <w:rFonts w:cstheme="minorHAnsi"/>
              </w:rPr>
              <w:t>Standard Committees:</w:t>
            </w:r>
          </w:p>
          <w:p w14:paraId="7B629FF1" w14:textId="77777777" w:rsidR="009D04CE" w:rsidRPr="006E6827" w:rsidRDefault="009D04CE">
            <w:pPr>
              <w:rPr>
                <w:rFonts w:cstheme="minorHAnsi"/>
              </w:rPr>
            </w:pPr>
            <w:r>
              <w:rPr>
                <w:rFonts w:cstheme="minorHAnsi"/>
              </w:rPr>
              <w:t>IIB</w:t>
            </w:r>
          </w:p>
        </w:tc>
        <w:tc>
          <w:tcPr>
            <w:tcW w:w="6858" w:type="dxa"/>
          </w:tcPr>
          <w:p w14:paraId="119EE793" w14:textId="77777777" w:rsidR="007F2AED" w:rsidRPr="00055ACB" w:rsidRDefault="007F2AED" w:rsidP="007F2AED">
            <w:r w:rsidRPr="00055ACB">
              <w:lastRenderedPageBreak/>
              <w:t>Haick:</w:t>
            </w:r>
          </w:p>
          <w:p w14:paraId="1826B22B" w14:textId="77777777" w:rsidR="007F2AED" w:rsidRPr="00055ACB" w:rsidRDefault="007F2AED" w:rsidP="007F2AED">
            <w:pPr>
              <w:pStyle w:val="ListParagraph"/>
              <w:numPr>
                <w:ilvl w:val="0"/>
                <w:numId w:val="9"/>
              </w:numPr>
              <w:contextualSpacing w:val="0"/>
            </w:pPr>
            <w:r w:rsidRPr="00055ACB">
              <w:t xml:space="preserve">Held 10 Resume Workshops between fall 2011 and spring 2012. 6 of these workshops were for instructors who willingly gave up a portion of their class time to have me come in and speak. These classes ranged from ESL and Chemistry, to the Paralegal program. </w:t>
            </w:r>
          </w:p>
          <w:p w14:paraId="1F8DE534" w14:textId="77777777" w:rsidR="007F2AED" w:rsidRPr="00055ACB" w:rsidRDefault="007F2AED" w:rsidP="007F2AED">
            <w:pPr>
              <w:pStyle w:val="ListParagraph"/>
              <w:numPr>
                <w:ilvl w:val="0"/>
                <w:numId w:val="9"/>
              </w:numPr>
              <w:contextualSpacing w:val="0"/>
            </w:pPr>
            <w:r w:rsidRPr="00055ACB">
              <w:lastRenderedPageBreak/>
              <w:t xml:space="preserve">Attended various job fairs in the county connecting with employers and public. </w:t>
            </w:r>
          </w:p>
          <w:p w14:paraId="219EBD9B" w14:textId="77777777" w:rsidR="007F2AED" w:rsidRPr="00055ACB" w:rsidRDefault="007F2AED" w:rsidP="007F2AED">
            <w:pPr>
              <w:pStyle w:val="ListParagraph"/>
              <w:numPr>
                <w:ilvl w:val="0"/>
                <w:numId w:val="9"/>
              </w:numPr>
              <w:contextualSpacing w:val="0"/>
            </w:pPr>
            <w:r w:rsidRPr="00055ACB">
              <w:t>Met with Redwood City Manager to partner with the city in hopes of generating more interest between local businesses and Cañada. Initial success was a contact list of over 300 businesses which I was able to direct mail invitations for our annual career fair.</w:t>
            </w:r>
          </w:p>
          <w:p w14:paraId="61DCA23F" w14:textId="77777777" w:rsidR="007F2AED" w:rsidRPr="00055ACB" w:rsidRDefault="007F2AED" w:rsidP="007F2AED">
            <w:pPr>
              <w:pStyle w:val="ListParagraph"/>
              <w:numPr>
                <w:ilvl w:val="0"/>
                <w:numId w:val="9"/>
              </w:numPr>
              <w:contextualSpacing w:val="0"/>
            </w:pPr>
            <w:r w:rsidRPr="00055ACB">
              <w:t>April Career Fair saw a 50% increase in business attendance over last year, and an increase of student and public attendance of 40%</w:t>
            </w:r>
          </w:p>
          <w:p w14:paraId="68493AE7" w14:textId="77777777" w:rsidR="007F2AED" w:rsidRPr="00055ACB" w:rsidRDefault="007F2AED" w:rsidP="007F2AED">
            <w:pPr>
              <w:pStyle w:val="ListParagraph"/>
              <w:numPr>
                <w:ilvl w:val="0"/>
                <w:numId w:val="9"/>
              </w:numPr>
              <w:contextualSpacing w:val="0"/>
            </w:pPr>
            <w:r w:rsidRPr="00055ACB">
              <w:t>Created a Facebook and Twitter page for the Career Center.</w:t>
            </w:r>
          </w:p>
          <w:p w14:paraId="5C659EF6" w14:textId="77777777" w:rsidR="007F2AED" w:rsidRPr="00055ACB" w:rsidRDefault="007F2AED" w:rsidP="007F2AED">
            <w:pPr>
              <w:pStyle w:val="ListParagraph"/>
              <w:numPr>
                <w:ilvl w:val="0"/>
                <w:numId w:val="9"/>
              </w:numPr>
              <w:contextualSpacing w:val="0"/>
            </w:pPr>
            <w:r w:rsidRPr="00055ACB">
              <w:t>Created an Internship Agreement which has been forwarded to the District for approval.</w:t>
            </w:r>
          </w:p>
          <w:p w14:paraId="4190248D" w14:textId="77777777" w:rsidR="00E94889" w:rsidRPr="00055ACB" w:rsidRDefault="00E94889" w:rsidP="00E94889">
            <w:pPr>
              <w:rPr>
                <w:rFonts w:cstheme="minorHAnsi"/>
              </w:rPr>
            </w:pPr>
          </w:p>
          <w:p w14:paraId="51D6FF40" w14:textId="77777777" w:rsidR="002805CA" w:rsidRPr="00055ACB" w:rsidRDefault="002805CA" w:rsidP="00E94889">
            <w:pPr>
              <w:rPr>
                <w:rFonts w:cstheme="minorHAnsi"/>
              </w:rPr>
            </w:pPr>
            <w:r w:rsidRPr="00055ACB">
              <w:rPr>
                <w:rFonts w:cstheme="minorHAnsi"/>
              </w:rPr>
              <w:t>Kaven</w:t>
            </w:r>
            <w:r w:rsidR="006E6827" w:rsidRPr="00055ACB">
              <w:rPr>
                <w:rFonts w:cstheme="minorHAnsi"/>
              </w:rPr>
              <w:t>/Ware</w:t>
            </w:r>
            <w:r w:rsidRPr="00055ACB">
              <w:rPr>
                <w:rFonts w:cstheme="minorHAnsi"/>
              </w:rPr>
              <w:t>:</w:t>
            </w:r>
          </w:p>
          <w:p w14:paraId="400B25C6" w14:textId="77777777" w:rsidR="006E6827" w:rsidRPr="00055ACB" w:rsidRDefault="006E6827" w:rsidP="00E94889">
            <w:pPr>
              <w:rPr>
                <w:rFonts w:cs="Calibri"/>
              </w:rPr>
            </w:pPr>
            <w:r w:rsidRPr="00055ACB">
              <w:rPr>
                <w:rFonts w:cs="Calibri"/>
              </w:rPr>
              <w:t xml:space="preserve">1.  </w:t>
            </w:r>
            <w:r w:rsidR="002805CA" w:rsidRPr="00055ACB">
              <w:rPr>
                <w:rFonts w:cs="Calibri"/>
              </w:rPr>
              <w:t xml:space="preserve">Career Center has articles and other publications on how to get a </w:t>
            </w:r>
          </w:p>
          <w:p w14:paraId="06B4E983" w14:textId="77777777" w:rsidR="006E6827" w:rsidRPr="00055ACB" w:rsidRDefault="006E6827" w:rsidP="00E94889">
            <w:pPr>
              <w:rPr>
                <w:rFonts w:cs="Calibri"/>
              </w:rPr>
            </w:pPr>
            <w:r w:rsidRPr="00055ACB">
              <w:rPr>
                <w:rFonts w:cs="Calibri"/>
              </w:rPr>
              <w:t xml:space="preserve">      </w:t>
            </w:r>
            <w:proofErr w:type="gramStart"/>
            <w:r w:rsidR="002805CA" w:rsidRPr="00055ACB">
              <w:rPr>
                <w:rFonts w:cs="Calibri"/>
              </w:rPr>
              <w:t>job</w:t>
            </w:r>
            <w:proofErr w:type="gramEnd"/>
            <w:r w:rsidR="002805CA" w:rsidRPr="00055ACB">
              <w:rPr>
                <w:rFonts w:cs="Calibri"/>
              </w:rPr>
              <w:t xml:space="preserve"> as an Anthropologis</w:t>
            </w:r>
            <w:r w:rsidRPr="00055ACB">
              <w:rPr>
                <w:rFonts w:cs="Calibri"/>
              </w:rPr>
              <w:t>t, as well as COOP instructors.</w:t>
            </w:r>
          </w:p>
          <w:p w14:paraId="656EEC21" w14:textId="77777777" w:rsidR="006E6827" w:rsidRPr="00055ACB" w:rsidRDefault="006E6827" w:rsidP="00E94889">
            <w:pPr>
              <w:rPr>
                <w:rFonts w:cstheme="minorHAnsi"/>
              </w:rPr>
            </w:pPr>
            <w:r w:rsidRPr="00055ACB">
              <w:rPr>
                <w:rFonts w:cstheme="minorHAnsi"/>
              </w:rPr>
              <w:t>2.  Social Science Learning Communities include a career component.</w:t>
            </w:r>
          </w:p>
          <w:p w14:paraId="6B6587E6" w14:textId="77777777" w:rsidR="00087843" w:rsidRPr="00055ACB" w:rsidRDefault="00087843" w:rsidP="00E94889">
            <w:pPr>
              <w:rPr>
                <w:rFonts w:cstheme="minorHAnsi"/>
              </w:rPr>
            </w:pPr>
          </w:p>
          <w:p w14:paraId="311B818F" w14:textId="77777777" w:rsidR="00087843" w:rsidRPr="00055ACB" w:rsidRDefault="00087843" w:rsidP="00E94889">
            <w:pPr>
              <w:rPr>
                <w:rFonts w:cstheme="minorHAnsi"/>
              </w:rPr>
            </w:pPr>
          </w:p>
          <w:p w14:paraId="0746204C" w14:textId="77777777" w:rsidR="00087843" w:rsidRPr="00055ACB" w:rsidRDefault="00087843" w:rsidP="00087843">
            <w:pPr>
              <w:pStyle w:val="ListParagraph"/>
              <w:ind w:left="0"/>
              <w:rPr>
                <w:rFonts w:cstheme="minorHAnsi"/>
              </w:rPr>
            </w:pPr>
            <w:r w:rsidRPr="00055ACB">
              <w:rPr>
                <w:rFonts w:cstheme="minorHAnsi"/>
              </w:rPr>
              <w:t>Possible activities might include the following:</w:t>
            </w:r>
          </w:p>
          <w:p w14:paraId="2851B2D1" w14:textId="77777777" w:rsidR="00087843" w:rsidRPr="00055ACB" w:rsidRDefault="00087843" w:rsidP="00087843">
            <w:pPr>
              <w:pStyle w:val="ListParagraph"/>
              <w:numPr>
                <w:ilvl w:val="0"/>
                <w:numId w:val="38"/>
              </w:numPr>
              <w:ind w:left="360"/>
              <w:rPr>
                <w:rFonts w:cstheme="minorHAnsi"/>
              </w:rPr>
            </w:pPr>
            <w:r w:rsidRPr="00055ACB">
              <w:rPr>
                <w:rFonts w:cstheme="minorHAnsi"/>
              </w:rPr>
              <w:t>Develop plan for: making connections with community, businesses, faculty and staff to create internships/work experience opportunities; promoting resources to students; and linking with instructional programs.</w:t>
            </w:r>
          </w:p>
          <w:p w14:paraId="6145C009" w14:textId="77777777" w:rsidR="00087843" w:rsidRPr="006E6827" w:rsidRDefault="00087843" w:rsidP="00E94889">
            <w:pPr>
              <w:rPr>
                <w:rFonts w:asciiTheme="majorHAnsi" w:hAnsiTheme="majorHAnsi" w:cs="Calibri"/>
              </w:rPr>
            </w:pPr>
          </w:p>
        </w:tc>
      </w:tr>
      <w:tr w:rsidR="00E94889" w14:paraId="1BA5B6B5" w14:textId="77777777" w:rsidTr="00E94889">
        <w:tc>
          <w:tcPr>
            <w:tcW w:w="2718" w:type="dxa"/>
          </w:tcPr>
          <w:p w14:paraId="29F32379" w14:textId="77777777" w:rsidR="00E94889" w:rsidRPr="00E94889" w:rsidRDefault="00E94889">
            <w:pPr>
              <w:rPr>
                <w:rFonts w:cstheme="minorHAnsi"/>
              </w:rPr>
            </w:pPr>
          </w:p>
        </w:tc>
        <w:tc>
          <w:tcPr>
            <w:tcW w:w="6858" w:type="dxa"/>
          </w:tcPr>
          <w:p w14:paraId="6FA4ADA0" w14:textId="77777777" w:rsidR="00E94889" w:rsidRPr="00E94889" w:rsidRDefault="00E94889" w:rsidP="00E94889">
            <w:pPr>
              <w:rPr>
                <w:rFonts w:cstheme="minorHAnsi"/>
              </w:rPr>
            </w:pPr>
          </w:p>
        </w:tc>
      </w:tr>
      <w:tr w:rsidR="00E94889" w14:paraId="2FA2715E" w14:textId="77777777" w:rsidTr="00E94889">
        <w:tc>
          <w:tcPr>
            <w:tcW w:w="2718" w:type="dxa"/>
          </w:tcPr>
          <w:p w14:paraId="3F5F00AA" w14:textId="77777777" w:rsidR="00E94889" w:rsidRDefault="00E94889">
            <w:pPr>
              <w:rPr>
                <w:rFonts w:cstheme="minorHAnsi"/>
              </w:rPr>
            </w:pPr>
            <w:r w:rsidRPr="00E94889">
              <w:rPr>
                <w:rFonts w:cstheme="minorHAnsi"/>
              </w:rPr>
              <w:t xml:space="preserve">Completion </w:t>
            </w:r>
            <w:proofErr w:type="gramStart"/>
            <w:r w:rsidRPr="00E94889">
              <w:rPr>
                <w:rFonts w:cstheme="minorHAnsi"/>
              </w:rPr>
              <w:t>Objective  2.11</w:t>
            </w:r>
            <w:proofErr w:type="gramEnd"/>
            <w:r w:rsidRPr="00E94889">
              <w:rPr>
                <w:rFonts w:cstheme="minorHAnsi"/>
              </w:rPr>
              <w:t>:  Improve completion by enhancing the Transfer Center outreach, activities, and articulation.</w:t>
            </w:r>
          </w:p>
          <w:p w14:paraId="3AA95B77" w14:textId="77777777" w:rsidR="009D04CE" w:rsidRDefault="009D04CE">
            <w:pPr>
              <w:rPr>
                <w:rFonts w:cstheme="minorHAnsi"/>
              </w:rPr>
            </w:pPr>
          </w:p>
          <w:p w14:paraId="0E26B8AE" w14:textId="77777777" w:rsidR="009D04CE" w:rsidRDefault="009D04CE">
            <w:pPr>
              <w:rPr>
                <w:rFonts w:cstheme="minorHAnsi"/>
              </w:rPr>
            </w:pPr>
          </w:p>
          <w:p w14:paraId="7E879385" w14:textId="77777777" w:rsidR="0046671A" w:rsidRDefault="0046671A">
            <w:pPr>
              <w:rPr>
                <w:rFonts w:cstheme="minorHAnsi"/>
              </w:rPr>
            </w:pPr>
            <w:r>
              <w:rPr>
                <w:rFonts w:cstheme="minorHAnsi"/>
              </w:rPr>
              <w:t>Standard Committees:</w:t>
            </w:r>
          </w:p>
          <w:p w14:paraId="32334AE1" w14:textId="77777777" w:rsidR="009D04CE" w:rsidRDefault="009D04CE">
            <w:pPr>
              <w:rPr>
                <w:rFonts w:cstheme="minorHAnsi"/>
              </w:rPr>
            </w:pPr>
            <w:r>
              <w:rPr>
                <w:rFonts w:cstheme="minorHAnsi"/>
              </w:rPr>
              <w:t>IIA</w:t>
            </w:r>
          </w:p>
          <w:p w14:paraId="74CC736D" w14:textId="77777777" w:rsidR="009D04CE" w:rsidRPr="00E94889" w:rsidRDefault="009D04CE">
            <w:pPr>
              <w:rPr>
                <w:rFonts w:cstheme="minorHAnsi"/>
              </w:rPr>
            </w:pPr>
            <w:r>
              <w:rPr>
                <w:rFonts w:cstheme="minorHAnsi"/>
              </w:rPr>
              <w:t>IIB</w:t>
            </w:r>
          </w:p>
        </w:tc>
        <w:tc>
          <w:tcPr>
            <w:tcW w:w="6858" w:type="dxa"/>
          </w:tcPr>
          <w:p w14:paraId="627506B2" w14:textId="77777777" w:rsidR="00E94889" w:rsidRPr="00055ACB" w:rsidRDefault="00B663B5" w:rsidP="00E94889">
            <w:pPr>
              <w:rPr>
                <w:rFonts w:cstheme="minorHAnsi"/>
              </w:rPr>
            </w:pPr>
            <w:r w:rsidRPr="00055ACB">
              <w:rPr>
                <w:rFonts w:cstheme="minorHAnsi"/>
              </w:rPr>
              <w:t>Sohrabi:</w:t>
            </w:r>
          </w:p>
          <w:p w14:paraId="3E8EBC4C" w14:textId="77777777" w:rsidR="00B663B5" w:rsidRPr="00055ACB" w:rsidRDefault="00B663B5" w:rsidP="00B663B5">
            <w:pPr>
              <w:pStyle w:val="ListParagraph"/>
              <w:numPr>
                <w:ilvl w:val="0"/>
                <w:numId w:val="13"/>
              </w:numPr>
              <w:rPr>
                <w:rFonts w:cstheme="minorHAnsi"/>
              </w:rPr>
            </w:pPr>
            <w:r w:rsidRPr="00055ACB">
              <w:rPr>
                <w:rFonts w:cstheme="minorHAnsi"/>
              </w:rPr>
              <w:t xml:space="preserve">Provided Workshops on transfer related topics, such as application to four year universities, ASSIST.ORG, Scholarship, Transfer Admission Guaranteed (TAG), etc. </w:t>
            </w:r>
          </w:p>
          <w:p w14:paraId="04DA7D17" w14:textId="77777777" w:rsidR="00B663B5" w:rsidRPr="00055ACB" w:rsidRDefault="00B663B5" w:rsidP="00B663B5">
            <w:pPr>
              <w:pStyle w:val="ListParagraph"/>
              <w:numPr>
                <w:ilvl w:val="0"/>
                <w:numId w:val="13"/>
              </w:numPr>
              <w:rPr>
                <w:rFonts w:cstheme="minorHAnsi"/>
              </w:rPr>
            </w:pPr>
            <w:r w:rsidRPr="00055ACB">
              <w:rPr>
                <w:rFonts w:cstheme="minorHAnsi"/>
              </w:rPr>
              <w:t>Provided classroom presentation on transfer matters and Student educational Plan</w:t>
            </w:r>
          </w:p>
          <w:p w14:paraId="4CFD87CA" w14:textId="77777777" w:rsidR="00B663B5" w:rsidRPr="00055ACB" w:rsidRDefault="00B663B5" w:rsidP="00B663B5">
            <w:pPr>
              <w:pStyle w:val="ListParagraph"/>
              <w:numPr>
                <w:ilvl w:val="0"/>
                <w:numId w:val="13"/>
              </w:numPr>
              <w:rPr>
                <w:rFonts w:cstheme="minorHAnsi"/>
              </w:rPr>
            </w:pPr>
            <w:r w:rsidRPr="00055ACB">
              <w:rPr>
                <w:rFonts w:cstheme="minorHAnsi"/>
              </w:rPr>
              <w:t>Provided 4 field trips to four-year universities in collaboration with TRiO, EOPS, and Basic Skills (UC Davis, UC Santa Cruz, CSU East Bay, and San Francisco State University)</w:t>
            </w:r>
          </w:p>
          <w:p w14:paraId="354F1F35" w14:textId="77777777" w:rsidR="00B663B5" w:rsidRPr="00055ACB" w:rsidRDefault="00B663B5" w:rsidP="00B663B5">
            <w:pPr>
              <w:pStyle w:val="ListParagraph"/>
              <w:numPr>
                <w:ilvl w:val="0"/>
                <w:numId w:val="13"/>
              </w:numPr>
              <w:rPr>
                <w:rFonts w:cstheme="minorHAnsi"/>
              </w:rPr>
            </w:pPr>
            <w:r w:rsidRPr="00055ACB">
              <w:rPr>
                <w:rFonts w:cstheme="minorHAnsi"/>
              </w:rPr>
              <w:t>Updated the Transfer WEB Page by adding:</w:t>
            </w:r>
          </w:p>
          <w:p w14:paraId="376D1164" w14:textId="77777777" w:rsidR="00B663B5" w:rsidRPr="00055ACB" w:rsidRDefault="00B663B5" w:rsidP="00B663B5">
            <w:pPr>
              <w:numPr>
                <w:ilvl w:val="1"/>
                <w:numId w:val="13"/>
              </w:numPr>
              <w:contextualSpacing/>
              <w:rPr>
                <w:rFonts w:cstheme="minorHAnsi"/>
              </w:rPr>
            </w:pPr>
            <w:r w:rsidRPr="00055ACB">
              <w:rPr>
                <w:rFonts w:cstheme="minorHAnsi"/>
              </w:rPr>
              <w:t>All transfer flyers</w:t>
            </w:r>
          </w:p>
          <w:p w14:paraId="6E40FAB3" w14:textId="77777777" w:rsidR="00B663B5" w:rsidRPr="00055ACB" w:rsidRDefault="00B663B5" w:rsidP="00B663B5">
            <w:pPr>
              <w:numPr>
                <w:ilvl w:val="1"/>
                <w:numId w:val="13"/>
              </w:numPr>
              <w:contextualSpacing/>
              <w:rPr>
                <w:rFonts w:cstheme="minorHAnsi"/>
              </w:rPr>
            </w:pPr>
            <w:r w:rsidRPr="00055ACB">
              <w:rPr>
                <w:rFonts w:cstheme="minorHAnsi"/>
              </w:rPr>
              <w:t>New transfer Degree</w:t>
            </w:r>
          </w:p>
          <w:p w14:paraId="4DDE88E8" w14:textId="77777777" w:rsidR="00B663B5" w:rsidRPr="00055ACB" w:rsidRDefault="00B663B5" w:rsidP="00B663B5">
            <w:pPr>
              <w:numPr>
                <w:ilvl w:val="1"/>
                <w:numId w:val="13"/>
              </w:numPr>
              <w:contextualSpacing/>
              <w:rPr>
                <w:rFonts w:cstheme="minorHAnsi"/>
              </w:rPr>
            </w:pPr>
            <w:r w:rsidRPr="00055ACB">
              <w:rPr>
                <w:rFonts w:cstheme="minorHAnsi"/>
              </w:rPr>
              <w:t>TAG criteria (created a new document for this purpose)</w:t>
            </w:r>
          </w:p>
          <w:p w14:paraId="6D370B10" w14:textId="77777777" w:rsidR="00B663B5" w:rsidRPr="00055ACB" w:rsidRDefault="00B663B5" w:rsidP="00B663B5">
            <w:pPr>
              <w:numPr>
                <w:ilvl w:val="1"/>
                <w:numId w:val="13"/>
              </w:numPr>
              <w:contextualSpacing/>
              <w:rPr>
                <w:rFonts w:cstheme="minorHAnsi"/>
              </w:rPr>
            </w:pPr>
            <w:r w:rsidRPr="00055ACB">
              <w:rPr>
                <w:rFonts w:cstheme="minorHAnsi"/>
              </w:rPr>
              <w:t>The changes in admission selection at CSU campuses</w:t>
            </w:r>
          </w:p>
          <w:p w14:paraId="73B05C65" w14:textId="77777777" w:rsidR="00B663B5" w:rsidRPr="00055ACB" w:rsidRDefault="00B663B5" w:rsidP="00B663B5">
            <w:pPr>
              <w:numPr>
                <w:ilvl w:val="1"/>
                <w:numId w:val="13"/>
              </w:numPr>
              <w:contextualSpacing/>
              <w:rPr>
                <w:rFonts w:cstheme="minorHAnsi"/>
              </w:rPr>
            </w:pPr>
            <w:r w:rsidRPr="00055ACB">
              <w:rPr>
                <w:rFonts w:cstheme="minorHAnsi"/>
              </w:rPr>
              <w:t>The requirements for Nursing programs</w:t>
            </w:r>
          </w:p>
          <w:p w14:paraId="4FD58AFF" w14:textId="77777777" w:rsidR="00B663B5" w:rsidRPr="00055ACB" w:rsidRDefault="00B663B5" w:rsidP="00B663B5">
            <w:pPr>
              <w:numPr>
                <w:ilvl w:val="1"/>
                <w:numId w:val="13"/>
              </w:numPr>
              <w:contextualSpacing/>
              <w:rPr>
                <w:rFonts w:cstheme="minorHAnsi"/>
              </w:rPr>
            </w:pPr>
            <w:r w:rsidRPr="00055ACB">
              <w:rPr>
                <w:rFonts w:cstheme="minorHAnsi"/>
              </w:rPr>
              <w:t>A list of articulations with in-state private universities (created</w:t>
            </w:r>
            <w:r w:rsidR="00BA2BC6" w:rsidRPr="00055ACB">
              <w:rPr>
                <w:rFonts w:cstheme="minorHAnsi"/>
              </w:rPr>
              <w:t xml:space="preserve"> </w:t>
            </w:r>
            <w:r w:rsidRPr="00055ACB">
              <w:rPr>
                <w:rFonts w:cstheme="minorHAnsi"/>
              </w:rPr>
              <w:t>document for this purpose)</w:t>
            </w:r>
          </w:p>
          <w:p w14:paraId="4E423FAA" w14:textId="77777777" w:rsidR="00B663B5" w:rsidRPr="00055ACB" w:rsidRDefault="00B663B5" w:rsidP="00B663B5">
            <w:pPr>
              <w:numPr>
                <w:ilvl w:val="1"/>
                <w:numId w:val="13"/>
              </w:numPr>
              <w:contextualSpacing/>
              <w:rPr>
                <w:rFonts w:cstheme="minorHAnsi"/>
              </w:rPr>
            </w:pPr>
            <w:r w:rsidRPr="00055ACB">
              <w:rPr>
                <w:rFonts w:cstheme="minorHAnsi"/>
              </w:rPr>
              <w:t>GPA calculator</w:t>
            </w:r>
          </w:p>
          <w:p w14:paraId="5E912D3B" w14:textId="77777777" w:rsidR="00B663B5" w:rsidRPr="00055ACB" w:rsidRDefault="00B663B5" w:rsidP="00B663B5">
            <w:pPr>
              <w:pStyle w:val="ListParagraph"/>
              <w:numPr>
                <w:ilvl w:val="0"/>
                <w:numId w:val="13"/>
              </w:numPr>
              <w:rPr>
                <w:rFonts w:cstheme="minorHAnsi"/>
              </w:rPr>
            </w:pPr>
            <w:r w:rsidRPr="00055ACB">
              <w:rPr>
                <w:rFonts w:cstheme="minorHAnsi"/>
              </w:rPr>
              <w:t>Implemented the process of new Transfer Degrees and created the forms for 7 AA-T/AS-T degrees</w:t>
            </w:r>
          </w:p>
          <w:p w14:paraId="02810D6C" w14:textId="77777777" w:rsidR="00B663B5" w:rsidRPr="00055ACB" w:rsidRDefault="00B663B5" w:rsidP="00B663B5">
            <w:pPr>
              <w:pStyle w:val="ListParagraph"/>
              <w:numPr>
                <w:ilvl w:val="0"/>
                <w:numId w:val="13"/>
              </w:numPr>
              <w:rPr>
                <w:rFonts w:cstheme="minorHAnsi"/>
              </w:rPr>
            </w:pPr>
            <w:r w:rsidRPr="00055ACB">
              <w:rPr>
                <w:rFonts w:cstheme="minorHAnsi"/>
              </w:rPr>
              <w:lastRenderedPageBreak/>
              <w:t>Reviewed the AA-T/AS-T petition degrees</w:t>
            </w:r>
          </w:p>
          <w:p w14:paraId="2BECABAC" w14:textId="77777777" w:rsidR="00B663B5" w:rsidRPr="00055ACB" w:rsidRDefault="00B663B5" w:rsidP="00B663B5">
            <w:pPr>
              <w:pStyle w:val="ListParagraph"/>
              <w:numPr>
                <w:ilvl w:val="0"/>
                <w:numId w:val="13"/>
              </w:numPr>
              <w:rPr>
                <w:rFonts w:cstheme="minorHAnsi"/>
              </w:rPr>
            </w:pPr>
            <w:r w:rsidRPr="00055ACB">
              <w:rPr>
                <w:rFonts w:cstheme="minorHAnsi"/>
              </w:rPr>
              <w:t xml:space="preserve">Reviewed all TAG agreements </w:t>
            </w:r>
          </w:p>
          <w:p w14:paraId="3182AB3F" w14:textId="77777777" w:rsidR="00B663B5" w:rsidRPr="00055ACB" w:rsidRDefault="00B663B5" w:rsidP="00B663B5">
            <w:pPr>
              <w:pStyle w:val="ListParagraph"/>
              <w:numPr>
                <w:ilvl w:val="0"/>
                <w:numId w:val="13"/>
              </w:numPr>
              <w:rPr>
                <w:rFonts w:cstheme="minorHAnsi"/>
              </w:rPr>
            </w:pPr>
            <w:r w:rsidRPr="00055ACB">
              <w:rPr>
                <w:rFonts w:cstheme="minorHAnsi"/>
              </w:rPr>
              <w:t>Provided two College Fairs for both transfer and high school students</w:t>
            </w:r>
          </w:p>
          <w:p w14:paraId="7CF05E7C" w14:textId="77777777" w:rsidR="00B663B5" w:rsidRPr="00055ACB" w:rsidRDefault="00B663B5" w:rsidP="00B663B5">
            <w:pPr>
              <w:pStyle w:val="ListParagraph"/>
              <w:numPr>
                <w:ilvl w:val="0"/>
                <w:numId w:val="13"/>
              </w:numPr>
              <w:rPr>
                <w:rFonts w:cstheme="minorHAnsi"/>
              </w:rPr>
            </w:pPr>
            <w:r w:rsidRPr="00055ACB">
              <w:rPr>
                <w:rFonts w:cstheme="minorHAnsi"/>
              </w:rPr>
              <w:t>Continued  conducting the semiannual  Transfer Advisory Board including UC and CSU representatives</w:t>
            </w:r>
          </w:p>
          <w:p w14:paraId="2C65A9A4" w14:textId="77777777" w:rsidR="00B663B5" w:rsidRPr="00055ACB" w:rsidRDefault="00B663B5" w:rsidP="00B663B5">
            <w:pPr>
              <w:pStyle w:val="ListParagraph"/>
              <w:numPr>
                <w:ilvl w:val="0"/>
                <w:numId w:val="13"/>
              </w:numPr>
              <w:rPr>
                <w:rFonts w:cstheme="minorHAnsi"/>
              </w:rPr>
            </w:pPr>
            <w:r w:rsidRPr="00055ACB">
              <w:rPr>
                <w:rFonts w:cstheme="minorHAnsi"/>
              </w:rPr>
              <w:t>Transfer Program Supervisor provided Workshop for Faculty on Spring Flex day providing information on transfer matters and benefits of Transfer (AA-T/AS-T) degrees for students</w:t>
            </w:r>
          </w:p>
          <w:p w14:paraId="5329D650" w14:textId="77777777" w:rsidR="00B663B5" w:rsidRPr="00055ACB" w:rsidRDefault="00B663B5" w:rsidP="00B663B5">
            <w:pPr>
              <w:pStyle w:val="ListParagraph"/>
              <w:numPr>
                <w:ilvl w:val="0"/>
                <w:numId w:val="13"/>
              </w:numPr>
              <w:rPr>
                <w:rFonts w:cstheme="minorHAnsi"/>
              </w:rPr>
            </w:pPr>
            <w:r w:rsidRPr="00055ACB">
              <w:rPr>
                <w:rFonts w:cstheme="minorHAnsi"/>
              </w:rPr>
              <w:t>Developed a Transfer Honors course, Transfer Essentials, that is transferrable to both CSU and UC</w:t>
            </w:r>
          </w:p>
          <w:p w14:paraId="070F9DD2" w14:textId="77777777" w:rsidR="00B663B5" w:rsidRPr="00055ACB" w:rsidRDefault="00B663B5" w:rsidP="00B663B5">
            <w:pPr>
              <w:pStyle w:val="ListParagraph"/>
              <w:numPr>
                <w:ilvl w:val="0"/>
                <w:numId w:val="13"/>
              </w:numPr>
              <w:rPr>
                <w:rFonts w:cstheme="minorHAnsi"/>
              </w:rPr>
            </w:pPr>
            <w:r w:rsidRPr="00055ACB">
              <w:rPr>
                <w:rFonts w:cstheme="minorHAnsi"/>
              </w:rPr>
              <w:t>Hired an Articulation and Orientation Officer</w:t>
            </w:r>
          </w:p>
          <w:p w14:paraId="7D264432" w14:textId="77777777" w:rsidR="00B663B5" w:rsidRPr="00055ACB" w:rsidRDefault="00B663B5" w:rsidP="00B663B5">
            <w:pPr>
              <w:pStyle w:val="ListParagraph"/>
              <w:numPr>
                <w:ilvl w:val="0"/>
                <w:numId w:val="13"/>
              </w:numPr>
              <w:rPr>
                <w:rFonts w:cstheme="minorHAnsi"/>
              </w:rPr>
            </w:pPr>
            <w:r w:rsidRPr="00055ACB">
              <w:rPr>
                <w:rFonts w:cstheme="minorHAnsi"/>
              </w:rPr>
              <w:t>The Articulation Officer provided workshop to faculty discussing the Articulation process</w:t>
            </w:r>
          </w:p>
          <w:p w14:paraId="40133A3C" w14:textId="77777777" w:rsidR="00B663B5" w:rsidRPr="00055ACB" w:rsidRDefault="00B663B5" w:rsidP="00B663B5">
            <w:pPr>
              <w:pStyle w:val="ListParagraph"/>
              <w:numPr>
                <w:ilvl w:val="0"/>
                <w:numId w:val="13"/>
              </w:numPr>
              <w:rPr>
                <w:rFonts w:cstheme="minorHAnsi"/>
              </w:rPr>
            </w:pPr>
            <w:r w:rsidRPr="00055ACB">
              <w:rPr>
                <w:rFonts w:cstheme="minorHAnsi"/>
              </w:rPr>
              <w:t>The Articulation Officer created a bank of sample course outline for faculty of each discipline under Curriculum SharePoint</w:t>
            </w:r>
          </w:p>
          <w:p w14:paraId="3CADE43E" w14:textId="77777777" w:rsidR="00B663B5" w:rsidRPr="00055ACB" w:rsidRDefault="00B663B5" w:rsidP="00B663B5">
            <w:pPr>
              <w:pStyle w:val="ListParagraph"/>
              <w:numPr>
                <w:ilvl w:val="0"/>
                <w:numId w:val="13"/>
              </w:numPr>
              <w:rPr>
                <w:rFonts w:cstheme="minorHAnsi"/>
              </w:rPr>
            </w:pPr>
            <w:r w:rsidRPr="00055ACB">
              <w:rPr>
                <w:rFonts w:cstheme="minorHAnsi"/>
              </w:rPr>
              <w:t xml:space="preserve">Established articulation with National University, Engineering department at Arizona State University, and began the articulation negotiation with Bradman University. </w:t>
            </w:r>
          </w:p>
          <w:p w14:paraId="7619ED32" w14:textId="77777777" w:rsidR="00B663B5" w:rsidRPr="00055ACB" w:rsidRDefault="00B663B5" w:rsidP="00B663B5">
            <w:pPr>
              <w:pStyle w:val="ListParagraph"/>
              <w:numPr>
                <w:ilvl w:val="0"/>
                <w:numId w:val="13"/>
              </w:numPr>
              <w:rPr>
                <w:rFonts w:cstheme="minorHAnsi"/>
              </w:rPr>
            </w:pPr>
            <w:r w:rsidRPr="00055ACB">
              <w:rPr>
                <w:rFonts w:cstheme="minorHAnsi"/>
              </w:rPr>
              <w:t>Maintaining the course Articulations with ASSIST.ORG</w:t>
            </w:r>
          </w:p>
          <w:p w14:paraId="5BAD8CBA" w14:textId="77777777" w:rsidR="007A64E7" w:rsidRPr="00055ACB" w:rsidRDefault="007A64E7" w:rsidP="00B663B5">
            <w:pPr>
              <w:pStyle w:val="ListParagraph"/>
              <w:numPr>
                <w:ilvl w:val="0"/>
                <w:numId w:val="13"/>
              </w:numPr>
              <w:rPr>
                <w:rFonts w:cstheme="minorHAnsi"/>
              </w:rPr>
            </w:pPr>
            <w:r w:rsidRPr="00055ACB">
              <w:rPr>
                <w:rFonts w:cstheme="minorHAnsi"/>
              </w:rPr>
              <w:t>Student  Achievement Award Ceremony</w:t>
            </w:r>
          </w:p>
          <w:p w14:paraId="2BFC9543" w14:textId="77777777" w:rsidR="000F4F8D" w:rsidRPr="00055ACB" w:rsidRDefault="000F4F8D" w:rsidP="00B663B5">
            <w:pPr>
              <w:pStyle w:val="ListParagraph"/>
              <w:numPr>
                <w:ilvl w:val="0"/>
                <w:numId w:val="13"/>
              </w:numPr>
              <w:rPr>
                <w:rFonts w:cstheme="minorHAnsi"/>
              </w:rPr>
            </w:pPr>
            <w:r w:rsidRPr="00055ACB">
              <w:rPr>
                <w:rFonts w:cstheme="minorHAnsi"/>
              </w:rPr>
              <w:t>Counselor’s Luncheon</w:t>
            </w:r>
          </w:p>
          <w:p w14:paraId="13F6EF14" w14:textId="77777777" w:rsidR="000F4F8D" w:rsidRPr="00055ACB" w:rsidRDefault="000F4F8D" w:rsidP="002805CA">
            <w:pPr>
              <w:rPr>
                <w:rFonts w:cstheme="minorHAnsi"/>
              </w:rPr>
            </w:pPr>
          </w:p>
          <w:p w14:paraId="033E8D8A" w14:textId="77777777" w:rsidR="002805CA" w:rsidRPr="00055ACB" w:rsidRDefault="002805CA" w:rsidP="002805CA">
            <w:pPr>
              <w:rPr>
                <w:rFonts w:cstheme="minorHAnsi"/>
              </w:rPr>
            </w:pPr>
            <w:r w:rsidRPr="00055ACB">
              <w:rPr>
                <w:rFonts w:cstheme="minorHAnsi"/>
              </w:rPr>
              <w:t>Kaven</w:t>
            </w:r>
            <w:r w:rsidR="006E6827" w:rsidRPr="00055ACB">
              <w:rPr>
                <w:rFonts w:cstheme="minorHAnsi"/>
              </w:rPr>
              <w:t>/Ware</w:t>
            </w:r>
            <w:r w:rsidRPr="00055ACB">
              <w:rPr>
                <w:rFonts w:cstheme="minorHAnsi"/>
              </w:rPr>
              <w:t>:</w:t>
            </w:r>
          </w:p>
          <w:p w14:paraId="11C88E40" w14:textId="77777777" w:rsidR="002805CA" w:rsidRPr="00055ACB" w:rsidRDefault="002805CA" w:rsidP="002805CA">
            <w:pPr>
              <w:pStyle w:val="ListParagraph"/>
              <w:widowControl w:val="0"/>
              <w:numPr>
                <w:ilvl w:val="0"/>
                <w:numId w:val="20"/>
              </w:numPr>
              <w:autoSpaceDE w:val="0"/>
              <w:autoSpaceDN w:val="0"/>
              <w:adjustRightInd w:val="0"/>
              <w:rPr>
                <w:rFonts w:cs="Calibri"/>
              </w:rPr>
            </w:pPr>
            <w:r w:rsidRPr="00055ACB">
              <w:rPr>
                <w:rFonts w:cs="Calibri"/>
              </w:rPr>
              <w:t>All Social Science courses are articulated</w:t>
            </w:r>
          </w:p>
          <w:p w14:paraId="5605D9AF" w14:textId="77777777" w:rsidR="002805CA" w:rsidRPr="00055ACB" w:rsidRDefault="002805CA" w:rsidP="002805CA">
            <w:pPr>
              <w:rPr>
                <w:rFonts w:cs="Calibri"/>
              </w:rPr>
            </w:pPr>
            <w:r w:rsidRPr="00055ACB">
              <w:rPr>
                <w:rFonts w:cs="Calibri"/>
              </w:rPr>
              <w:t xml:space="preserve">       2.    Most Social Science courses are C-ID approved</w:t>
            </w:r>
          </w:p>
          <w:p w14:paraId="397CF467" w14:textId="77777777" w:rsidR="00FE3FDC" w:rsidRPr="00055ACB" w:rsidRDefault="00FE3FDC" w:rsidP="002805CA">
            <w:pPr>
              <w:rPr>
                <w:rFonts w:cs="Calibri"/>
              </w:rPr>
            </w:pPr>
          </w:p>
          <w:p w14:paraId="09B8E77E" w14:textId="77777777" w:rsidR="00FE3FDC" w:rsidRPr="00055ACB" w:rsidRDefault="00FE3FDC" w:rsidP="00FE3FDC">
            <w:pPr>
              <w:rPr>
                <w:rFonts w:cstheme="minorHAnsi"/>
              </w:rPr>
            </w:pPr>
            <w:r w:rsidRPr="00055ACB">
              <w:rPr>
                <w:rFonts w:cstheme="minorHAnsi"/>
              </w:rPr>
              <w:t>Bricker:</w:t>
            </w:r>
          </w:p>
          <w:p w14:paraId="1595789C" w14:textId="77777777" w:rsidR="00FE3FDC" w:rsidRPr="00055ACB" w:rsidRDefault="00FE3FDC" w:rsidP="00FE3FDC">
            <w:pPr>
              <w:rPr>
                <w:rFonts w:cstheme="minorHAnsi"/>
              </w:rPr>
            </w:pPr>
            <w:r w:rsidRPr="00055ACB">
              <w:rPr>
                <w:rFonts w:cstheme="minorHAnsi"/>
              </w:rPr>
              <w:t xml:space="preserve">HSI/A2B Grant </w:t>
            </w:r>
          </w:p>
          <w:p w14:paraId="2240B61D" w14:textId="77777777" w:rsidR="00F654E8" w:rsidRPr="00055ACB" w:rsidRDefault="00F654E8" w:rsidP="002805CA">
            <w:pPr>
              <w:rPr>
                <w:rFonts w:cstheme="minorHAnsi"/>
              </w:rPr>
            </w:pPr>
          </w:p>
          <w:p w14:paraId="27974E47" w14:textId="77777777" w:rsidR="00F654E8" w:rsidRPr="00055ACB" w:rsidRDefault="00F654E8" w:rsidP="002805CA">
            <w:pPr>
              <w:rPr>
                <w:rFonts w:cstheme="minorHAnsi"/>
              </w:rPr>
            </w:pPr>
            <w:r w:rsidRPr="00055ACB">
              <w:rPr>
                <w:rFonts w:cstheme="minorHAnsi"/>
              </w:rPr>
              <w:t>Castello:</w:t>
            </w:r>
          </w:p>
          <w:p w14:paraId="72A2C82A" w14:textId="77777777" w:rsidR="00F654E8" w:rsidRPr="00055ACB" w:rsidRDefault="00F654E8" w:rsidP="002805CA">
            <w:r w:rsidRPr="00055ACB">
              <w:t>The Transfer Center presents information to ESL and Basic Skills students at the Transfer Discipline Parade in the Fall semesters.</w:t>
            </w:r>
          </w:p>
          <w:p w14:paraId="69E5F34F" w14:textId="77777777" w:rsidR="00087843" w:rsidRPr="00055ACB" w:rsidRDefault="00087843" w:rsidP="002805CA"/>
          <w:p w14:paraId="35B407E0" w14:textId="77777777" w:rsidR="00087843" w:rsidRPr="00055ACB" w:rsidRDefault="00087843" w:rsidP="00087843">
            <w:pPr>
              <w:pStyle w:val="ListParagraph"/>
              <w:ind w:left="0"/>
              <w:rPr>
                <w:rFonts w:cstheme="minorHAnsi"/>
              </w:rPr>
            </w:pPr>
            <w:r w:rsidRPr="00055ACB">
              <w:rPr>
                <w:rFonts w:cstheme="minorHAnsi"/>
              </w:rPr>
              <w:t>Possible activities might include the following:</w:t>
            </w:r>
          </w:p>
          <w:p w14:paraId="569EDE9C" w14:textId="77777777" w:rsidR="00087843" w:rsidRPr="00055ACB" w:rsidRDefault="00087843" w:rsidP="00087843">
            <w:pPr>
              <w:pStyle w:val="ListParagraph"/>
              <w:numPr>
                <w:ilvl w:val="0"/>
                <w:numId w:val="39"/>
              </w:numPr>
              <w:ind w:left="360"/>
              <w:rPr>
                <w:rFonts w:cstheme="minorHAnsi"/>
              </w:rPr>
            </w:pPr>
            <w:r w:rsidRPr="00055ACB">
              <w:rPr>
                <w:rFonts w:cstheme="minorHAnsi"/>
              </w:rPr>
              <w:t>Increase student awareness of the transfer process and through class presentations.</w:t>
            </w:r>
          </w:p>
          <w:p w14:paraId="27CEF664" w14:textId="77777777" w:rsidR="00087843" w:rsidRPr="00055ACB" w:rsidRDefault="00087843" w:rsidP="00087843">
            <w:pPr>
              <w:pStyle w:val="ListParagraph"/>
              <w:numPr>
                <w:ilvl w:val="0"/>
                <w:numId w:val="39"/>
              </w:numPr>
              <w:ind w:left="360"/>
              <w:rPr>
                <w:rFonts w:cstheme="minorHAnsi"/>
              </w:rPr>
            </w:pPr>
            <w:r w:rsidRPr="00055ACB">
              <w:rPr>
                <w:rFonts w:cstheme="minorHAnsi"/>
              </w:rPr>
              <w:t>Increase number of TAGs.</w:t>
            </w:r>
          </w:p>
          <w:p w14:paraId="49CF2D80" w14:textId="77777777" w:rsidR="00087843" w:rsidRPr="00055ACB" w:rsidRDefault="00087843" w:rsidP="00087843">
            <w:pPr>
              <w:pStyle w:val="ListParagraph"/>
              <w:numPr>
                <w:ilvl w:val="0"/>
                <w:numId w:val="39"/>
              </w:numPr>
            </w:pPr>
            <w:r w:rsidRPr="00055ACB">
              <w:rPr>
                <w:rFonts w:cstheme="minorHAnsi"/>
              </w:rPr>
              <w:t>Develop and implement effective ways to encourage students to use the transfer center and attend workshops</w:t>
            </w:r>
          </w:p>
          <w:p w14:paraId="2C1152CE" w14:textId="77777777" w:rsidR="00087843" w:rsidRPr="00055ACB" w:rsidRDefault="00087843" w:rsidP="002805CA">
            <w:pPr>
              <w:rPr>
                <w:rFonts w:cstheme="minorHAnsi"/>
              </w:rPr>
            </w:pPr>
          </w:p>
        </w:tc>
      </w:tr>
      <w:tr w:rsidR="00E94889" w14:paraId="112B9225" w14:textId="77777777" w:rsidTr="00E94889">
        <w:tc>
          <w:tcPr>
            <w:tcW w:w="2718" w:type="dxa"/>
          </w:tcPr>
          <w:p w14:paraId="05E3F666" w14:textId="77777777" w:rsidR="00E94889" w:rsidRPr="00E94889" w:rsidRDefault="00E94889">
            <w:pPr>
              <w:rPr>
                <w:rFonts w:cstheme="minorHAnsi"/>
              </w:rPr>
            </w:pPr>
          </w:p>
        </w:tc>
        <w:tc>
          <w:tcPr>
            <w:tcW w:w="6858" w:type="dxa"/>
          </w:tcPr>
          <w:p w14:paraId="157052F7" w14:textId="77777777" w:rsidR="00E94889" w:rsidRPr="00E94889" w:rsidRDefault="00E94889" w:rsidP="00E94889">
            <w:pPr>
              <w:rPr>
                <w:rFonts w:cstheme="minorHAnsi"/>
              </w:rPr>
            </w:pPr>
          </w:p>
        </w:tc>
      </w:tr>
      <w:tr w:rsidR="00E94889" w14:paraId="4173210F" w14:textId="77777777" w:rsidTr="00E94889">
        <w:tc>
          <w:tcPr>
            <w:tcW w:w="2718" w:type="dxa"/>
          </w:tcPr>
          <w:p w14:paraId="4F9242B3" w14:textId="77777777" w:rsidR="00E94889" w:rsidRDefault="00E94889">
            <w:pPr>
              <w:rPr>
                <w:rFonts w:cstheme="minorHAnsi"/>
              </w:rPr>
            </w:pPr>
            <w:r w:rsidRPr="00E94889">
              <w:rPr>
                <w:rFonts w:cstheme="minorHAnsi"/>
              </w:rPr>
              <w:t xml:space="preserve">Completion </w:t>
            </w:r>
            <w:proofErr w:type="gramStart"/>
            <w:r w:rsidRPr="00E94889">
              <w:rPr>
                <w:rFonts w:cstheme="minorHAnsi"/>
              </w:rPr>
              <w:t>Objective  2.12</w:t>
            </w:r>
            <w:proofErr w:type="gramEnd"/>
            <w:r w:rsidRPr="00E94889">
              <w:rPr>
                <w:rFonts w:cstheme="minorHAnsi"/>
              </w:rPr>
              <w:t>:  Monitor the student success and completion data on a regular basis to assess progress.</w:t>
            </w:r>
          </w:p>
          <w:p w14:paraId="39159BC7" w14:textId="77777777" w:rsidR="009D04CE" w:rsidRDefault="009D04CE">
            <w:pPr>
              <w:rPr>
                <w:rFonts w:cstheme="minorHAnsi"/>
              </w:rPr>
            </w:pPr>
          </w:p>
          <w:p w14:paraId="0D05F777" w14:textId="77777777" w:rsidR="009D04CE" w:rsidRDefault="009D04CE">
            <w:pPr>
              <w:rPr>
                <w:rFonts w:cstheme="minorHAnsi"/>
              </w:rPr>
            </w:pPr>
          </w:p>
          <w:p w14:paraId="38F33F5C" w14:textId="77777777" w:rsidR="009D04CE" w:rsidRDefault="009D04CE">
            <w:pPr>
              <w:rPr>
                <w:rFonts w:cstheme="minorHAnsi"/>
              </w:rPr>
            </w:pPr>
          </w:p>
          <w:p w14:paraId="66D28FED" w14:textId="77777777" w:rsidR="009D04CE" w:rsidRDefault="009D04CE">
            <w:pPr>
              <w:rPr>
                <w:rFonts w:cstheme="minorHAnsi"/>
              </w:rPr>
            </w:pPr>
          </w:p>
          <w:p w14:paraId="36E85954" w14:textId="77777777" w:rsidR="009D04CE" w:rsidRDefault="0046671A">
            <w:pPr>
              <w:rPr>
                <w:rFonts w:cstheme="minorHAnsi"/>
              </w:rPr>
            </w:pPr>
            <w:r>
              <w:rPr>
                <w:rFonts w:cstheme="minorHAnsi"/>
              </w:rPr>
              <w:t>Standard Committees:</w:t>
            </w:r>
          </w:p>
          <w:p w14:paraId="0AB7CA61" w14:textId="77777777" w:rsidR="009D04CE" w:rsidRPr="00E94889" w:rsidRDefault="009D04CE">
            <w:pPr>
              <w:rPr>
                <w:rFonts w:cstheme="minorHAnsi"/>
              </w:rPr>
            </w:pPr>
            <w:r>
              <w:rPr>
                <w:rFonts w:cstheme="minorHAnsi"/>
              </w:rPr>
              <w:t>I</w:t>
            </w:r>
          </w:p>
        </w:tc>
        <w:tc>
          <w:tcPr>
            <w:tcW w:w="6858" w:type="dxa"/>
          </w:tcPr>
          <w:p w14:paraId="47DB9D11" w14:textId="77777777" w:rsidR="00B663B5" w:rsidRPr="00055ACB" w:rsidRDefault="00B663B5" w:rsidP="00B663B5">
            <w:pPr>
              <w:rPr>
                <w:rFonts w:cstheme="minorHAnsi"/>
              </w:rPr>
            </w:pPr>
            <w:r w:rsidRPr="00055ACB">
              <w:rPr>
                <w:rFonts w:cstheme="minorHAnsi"/>
              </w:rPr>
              <w:lastRenderedPageBreak/>
              <w:t>Sohrabi:</w:t>
            </w:r>
          </w:p>
          <w:p w14:paraId="4F2566FF" w14:textId="77777777" w:rsidR="00B663B5" w:rsidRPr="00055ACB" w:rsidRDefault="00B663B5" w:rsidP="00B663B5">
            <w:pPr>
              <w:rPr>
                <w:rFonts w:cstheme="minorHAnsi"/>
              </w:rPr>
            </w:pPr>
            <w:r w:rsidRPr="00055ACB">
              <w:rPr>
                <w:rFonts w:cstheme="minorHAnsi"/>
              </w:rPr>
              <w:t>Number of transfer students completing Transfer plan</w:t>
            </w:r>
          </w:p>
          <w:p w14:paraId="68ED2BF6" w14:textId="77777777" w:rsidR="00B663B5" w:rsidRPr="00055ACB" w:rsidRDefault="00B663B5" w:rsidP="00B663B5">
            <w:pPr>
              <w:rPr>
                <w:rFonts w:cstheme="minorHAnsi"/>
              </w:rPr>
            </w:pPr>
            <w:r w:rsidRPr="00055ACB">
              <w:rPr>
                <w:rFonts w:cstheme="minorHAnsi"/>
              </w:rPr>
              <w:t>Number of students who are transfer eligible</w:t>
            </w:r>
          </w:p>
          <w:p w14:paraId="6DBC68B6" w14:textId="77777777" w:rsidR="00E94889" w:rsidRPr="00055ACB" w:rsidRDefault="00B663B5" w:rsidP="00B663B5">
            <w:pPr>
              <w:rPr>
                <w:rFonts w:cstheme="minorHAnsi"/>
              </w:rPr>
            </w:pPr>
            <w:r w:rsidRPr="00055ACB">
              <w:rPr>
                <w:rFonts w:cstheme="minorHAnsi"/>
              </w:rPr>
              <w:t>Number of students completing TAG application</w:t>
            </w:r>
          </w:p>
          <w:p w14:paraId="700A00FB" w14:textId="77777777" w:rsidR="000F4F8D" w:rsidRPr="00055ACB" w:rsidRDefault="000F4F8D" w:rsidP="00B663B5">
            <w:pPr>
              <w:rPr>
                <w:rFonts w:cstheme="minorHAnsi"/>
              </w:rPr>
            </w:pPr>
          </w:p>
          <w:p w14:paraId="4AD4888E" w14:textId="77777777" w:rsidR="008B0124" w:rsidRPr="00055ACB" w:rsidRDefault="008B0124" w:rsidP="008B0124">
            <w:r w:rsidRPr="00055ACB">
              <w:rPr>
                <w:rFonts w:cstheme="minorHAnsi"/>
              </w:rPr>
              <w:lastRenderedPageBreak/>
              <w:t>Richards:</w:t>
            </w:r>
            <w:r w:rsidRPr="00055ACB">
              <w:t xml:space="preserve"> Benchmarks and Goals have been established by the campus community at the March 2013 professional development day.  The entire campus reviewed success and completion data.</w:t>
            </w:r>
          </w:p>
          <w:p w14:paraId="568794AA" w14:textId="77777777" w:rsidR="008B0124" w:rsidRPr="00055ACB" w:rsidRDefault="008B0124" w:rsidP="00B663B5">
            <w:pPr>
              <w:rPr>
                <w:rFonts w:cstheme="minorHAnsi"/>
              </w:rPr>
            </w:pPr>
          </w:p>
          <w:p w14:paraId="2A5F18DF" w14:textId="77777777" w:rsidR="008B0124" w:rsidRPr="00055ACB" w:rsidRDefault="002805CA" w:rsidP="00B663B5">
            <w:pPr>
              <w:rPr>
                <w:rFonts w:cstheme="minorHAnsi"/>
              </w:rPr>
            </w:pPr>
            <w:r w:rsidRPr="00055ACB">
              <w:rPr>
                <w:rFonts w:cstheme="minorHAnsi"/>
              </w:rPr>
              <w:t>Kaven</w:t>
            </w:r>
            <w:r w:rsidR="006E6827" w:rsidRPr="00055ACB">
              <w:rPr>
                <w:rFonts w:cstheme="minorHAnsi"/>
              </w:rPr>
              <w:t>/Ware</w:t>
            </w:r>
            <w:r w:rsidRPr="00055ACB">
              <w:rPr>
                <w:rFonts w:cstheme="minorHAnsi"/>
              </w:rPr>
              <w:t>:</w:t>
            </w:r>
          </w:p>
          <w:p w14:paraId="1D49F80F" w14:textId="77777777" w:rsidR="002805CA" w:rsidRPr="00055ACB" w:rsidRDefault="002805CA" w:rsidP="00B663B5">
            <w:pPr>
              <w:rPr>
                <w:rFonts w:cs="Calibri"/>
              </w:rPr>
            </w:pPr>
            <w:r w:rsidRPr="00055ACB">
              <w:rPr>
                <w:rFonts w:cs="Calibri"/>
              </w:rPr>
              <w:t>Departments are required to review college-wide data on success, retention, and completion data yearly when completing their program and comprehensive reviews.</w:t>
            </w:r>
          </w:p>
          <w:p w14:paraId="39BE1125" w14:textId="77777777" w:rsidR="00FE3FDC" w:rsidRPr="00055ACB" w:rsidRDefault="00FE3FDC" w:rsidP="00B663B5">
            <w:pPr>
              <w:rPr>
                <w:rFonts w:cs="Calibri"/>
              </w:rPr>
            </w:pPr>
          </w:p>
          <w:p w14:paraId="4BA48D09" w14:textId="77777777" w:rsidR="00FE3FDC" w:rsidRPr="00055ACB" w:rsidRDefault="00FE3FDC" w:rsidP="00FE3FDC">
            <w:pPr>
              <w:rPr>
                <w:rFonts w:cstheme="minorHAnsi"/>
              </w:rPr>
            </w:pPr>
            <w:r w:rsidRPr="00055ACB">
              <w:rPr>
                <w:rFonts w:cstheme="minorHAnsi"/>
              </w:rPr>
              <w:t>Bricker:</w:t>
            </w:r>
          </w:p>
          <w:p w14:paraId="02C36EE3" w14:textId="77777777" w:rsidR="00FE3FDC" w:rsidRPr="00055ACB" w:rsidRDefault="00FE3FDC" w:rsidP="00FE3FDC">
            <w:pPr>
              <w:rPr>
                <w:rFonts w:cstheme="minorHAnsi"/>
              </w:rPr>
            </w:pPr>
            <w:r w:rsidRPr="00055ACB">
              <w:rPr>
                <w:rFonts w:cstheme="minorHAnsi"/>
              </w:rPr>
              <w:t xml:space="preserve">HSI/A2B Grant </w:t>
            </w:r>
          </w:p>
          <w:p w14:paraId="1E819B10" w14:textId="77777777" w:rsidR="00FE3FDC" w:rsidRPr="00055ACB" w:rsidRDefault="00FE3FDC" w:rsidP="00B663B5">
            <w:pPr>
              <w:rPr>
                <w:rFonts w:cs="Calibri"/>
              </w:rPr>
            </w:pPr>
          </w:p>
          <w:p w14:paraId="6D2668D0" w14:textId="77777777" w:rsidR="002805CA" w:rsidRPr="00055ACB" w:rsidRDefault="00F654E8" w:rsidP="00B663B5">
            <w:pPr>
              <w:rPr>
                <w:rFonts w:cstheme="minorHAnsi"/>
              </w:rPr>
            </w:pPr>
            <w:r w:rsidRPr="00055ACB">
              <w:rPr>
                <w:rFonts w:cstheme="minorHAnsi"/>
              </w:rPr>
              <w:t>Castello:</w:t>
            </w:r>
          </w:p>
          <w:p w14:paraId="758FE6A6" w14:textId="77777777" w:rsidR="00F654E8" w:rsidRPr="00055ACB" w:rsidRDefault="00F654E8" w:rsidP="00F654E8">
            <w:r w:rsidRPr="00055ACB">
              <w:t xml:space="preserve">The new Retention Specialist position for the ESL Department includes reminding the ESL students about the EFW and ACE Awards, collecting the petitions and transcripts, and compiling this information for the ESL Recognition Event.  In addition, the Retention Specialist provides information about the PASS Certificate for the students.  </w:t>
            </w:r>
          </w:p>
          <w:p w14:paraId="2C906E82" w14:textId="77777777" w:rsidR="00F654E8" w:rsidRPr="00055ACB" w:rsidRDefault="00F654E8" w:rsidP="00F654E8">
            <w:pPr>
              <w:rPr>
                <w:bCs/>
                <w:iCs/>
              </w:rPr>
            </w:pPr>
            <w:r w:rsidRPr="00055ACB">
              <w:rPr>
                <w:bCs/>
                <w:iCs/>
              </w:rPr>
              <w:t>Attempts are regularly made to obtain data related to student success and completion, but due to limited research staffing at the college, such data is difficult to acquire.</w:t>
            </w:r>
          </w:p>
          <w:p w14:paraId="3BEC42F9" w14:textId="77777777" w:rsidR="00A37F0B" w:rsidRPr="00055ACB" w:rsidRDefault="00A37F0B" w:rsidP="00F654E8">
            <w:pPr>
              <w:rPr>
                <w:bCs/>
                <w:iCs/>
              </w:rPr>
            </w:pPr>
          </w:p>
          <w:p w14:paraId="71D22AD0" w14:textId="77777777" w:rsidR="00A37F0B" w:rsidRPr="00055ACB" w:rsidRDefault="00A37F0B" w:rsidP="00F654E8">
            <w:pPr>
              <w:rPr>
                <w:bCs/>
                <w:iCs/>
              </w:rPr>
            </w:pPr>
            <w:r w:rsidRPr="00055ACB">
              <w:rPr>
                <w:bCs/>
                <w:iCs/>
              </w:rPr>
              <w:t>Tedone:</w:t>
            </w:r>
          </w:p>
          <w:p w14:paraId="26C15E08" w14:textId="77777777" w:rsidR="00A37F0B" w:rsidRPr="00055ACB" w:rsidRDefault="00A37F0B" w:rsidP="00F654E8">
            <w:pPr>
              <w:rPr>
                <w:rFonts w:cstheme="minorHAnsi"/>
              </w:rPr>
            </w:pPr>
            <w:r w:rsidRPr="00055ACB">
              <w:t xml:space="preserve">LIBR 100 regularly assessed in </w:t>
            </w:r>
            <w:proofErr w:type="spellStart"/>
            <w:r w:rsidRPr="00055ACB">
              <w:t>TrakDat</w:t>
            </w:r>
            <w:proofErr w:type="spellEnd"/>
          </w:p>
          <w:p w14:paraId="6341251B" w14:textId="77777777" w:rsidR="00F654E8" w:rsidRPr="00055ACB" w:rsidRDefault="00F654E8" w:rsidP="00B663B5">
            <w:pPr>
              <w:rPr>
                <w:rFonts w:cstheme="minorHAnsi"/>
              </w:rPr>
            </w:pPr>
          </w:p>
          <w:p w14:paraId="55397298" w14:textId="77777777" w:rsidR="00087843" w:rsidRPr="00055ACB" w:rsidRDefault="00087843" w:rsidP="00087843">
            <w:pPr>
              <w:rPr>
                <w:rFonts w:cstheme="minorHAnsi"/>
              </w:rPr>
            </w:pPr>
            <w:r w:rsidRPr="00055ACB">
              <w:rPr>
                <w:rFonts w:cstheme="minorHAnsi"/>
              </w:rPr>
              <w:t>Possible activities might include:</w:t>
            </w:r>
          </w:p>
          <w:p w14:paraId="17EE1FBE" w14:textId="77777777" w:rsidR="00087843" w:rsidRPr="00055ACB" w:rsidRDefault="00087843" w:rsidP="00087843">
            <w:pPr>
              <w:pStyle w:val="ListParagraph"/>
              <w:numPr>
                <w:ilvl w:val="0"/>
                <w:numId w:val="40"/>
              </w:numPr>
              <w:ind w:left="360"/>
              <w:rPr>
                <w:rFonts w:cstheme="minorHAnsi"/>
              </w:rPr>
            </w:pPr>
            <w:r w:rsidRPr="00055ACB">
              <w:rPr>
                <w:rFonts w:cstheme="minorHAnsi"/>
              </w:rPr>
              <w:t>Publish “dashboard data” on success rates of students, including analysis of demographics.</w:t>
            </w:r>
          </w:p>
          <w:p w14:paraId="25446C6E" w14:textId="77777777" w:rsidR="00087843" w:rsidRPr="00055ACB" w:rsidRDefault="00087843" w:rsidP="00087843">
            <w:pPr>
              <w:pStyle w:val="ListParagraph"/>
              <w:numPr>
                <w:ilvl w:val="0"/>
                <w:numId w:val="40"/>
              </w:numPr>
              <w:ind w:left="360"/>
              <w:rPr>
                <w:rFonts w:cstheme="minorHAnsi"/>
              </w:rPr>
            </w:pPr>
            <w:r w:rsidRPr="00055ACB">
              <w:rPr>
                <w:rFonts w:cstheme="minorHAnsi"/>
              </w:rPr>
              <w:t>Develop and implement a plan for the use of the dashboard data throughout the college.</w:t>
            </w:r>
          </w:p>
          <w:p w14:paraId="4D007879" w14:textId="77777777" w:rsidR="00087843" w:rsidRPr="00055ACB" w:rsidRDefault="00087843" w:rsidP="00087843">
            <w:pPr>
              <w:pStyle w:val="ListParagraph"/>
              <w:numPr>
                <w:ilvl w:val="0"/>
                <w:numId w:val="40"/>
              </w:numPr>
              <w:rPr>
                <w:rFonts w:cstheme="minorHAnsi"/>
              </w:rPr>
            </w:pPr>
            <w:r w:rsidRPr="00055ACB">
              <w:rPr>
                <w:rFonts w:cstheme="minorHAnsi"/>
              </w:rPr>
              <w:t>Set benchmarks/goals for completion</w:t>
            </w:r>
          </w:p>
          <w:p w14:paraId="261AA2DC" w14:textId="77777777" w:rsidR="00087843" w:rsidRPr="00055ACB" w:rsidRDefault="00087843" w:rsidP="00B663B5">
            <w:pPr>
              <w:rPr>
                <w:rFonts w:cstheme="minorHAnsi"/>
              </w:rPr>
            </w:pPr>
          </w:p>
          <w:p w14:paraId="66E690C9" w14:textId="77777777" w:rsidR="000F4F8D" w:rsidRPr="00055ACB" w:rsidRDefault="000F4F8D" w:rsidP="00B663B5">
            <w:pPr>
              <w:rPr>
                <w:rFonts w:cstheme="minorHAnsi"/>
              </w:rPr>
            </w:pPr>
            <w:r w:rsidRPr="00055ACB">
              <w:rPr>
                <w:rFonts w:cstheme="minorHAnsi"/>
              </w:rPr>
              <w:t>DATA Dashboard in progress District-wide</w:t>
            </w:r>
          </w:p>
          <w:p w14:paraId="364D5812" w14:textId="77777777" w:rsidR="000F4F8D" w:rsidRPr="00055ACB" w:rsidRDefault="000F4F8D" w:rsidP="00B663B5">
            <w:pPr>
              <w:rPr>
                <w:rFonts w:cstheme="minorHAnsi"/>
              </w:rPr>
            </w:pPr>
            <w:r w:rsidRPr="00055ACB">
              <w:rPr>
                <w:rFonts w:cstheme="minorHAnsi"/>
              </w:rPr>
              <w:t xml:space="preserve">State and Federal mandates to review success and completion data and report:  Categorical, Financial Aid, MESA, </w:t>
            </w:r>
          </w:p>
          <w:p w14:paraId="50387757" w14:textId="77777777" w:rsidR="000F4F8D" w:rsidRPr="00055ACB" w:rsidRDefault="000F4F8D" w:rsidP="00B663B5">
            <w:pPr>
              <w:rPr>
                <w:rFonts w:cstheme="minorHAnsi"/>
              </w:rPr>
            </w:pPr>
            <w:r w:rsidRPr="00055ACB">
              <w:rPr>
                <w:rFonts w:cstheme="minorHAnsi"/>
              </w:rPr>
              <w:t>National Clearing House repository</w:t>
            </w:r>
          </w:p>
          <w:p w14:paraId="2147256A" w14:textId="77777777" w:rsidR="000F4F8D" w:rsidRPr="00E94889" w:rsidRDefault="000F4F8D" w:rsidP="00B663B5">
            <w:pPr>
              <w:rPr>
                <w:rFonts w:cstheme="minorHAnsi"/>
              </w:rPr>
            </w:pPr>
          </w:p>
        </w:tc>
      </w:tr>
      <w:tr w:rsidR="00E94889" w14:paraId="0852452A" w14:textId="77777777" w:rsidTr="007F2AED">
        <w:tc>
          <w:tcPr>
            <w:tcW w:w="2718" w:type="dxa"/>
            <w:shd w:val="clear" w:color="auto" w:fill="D9D9D9" w:themeFill="background1" w:themeFillShade="D9"/>
          </w:tcPr>
          <w:p w14:paraId="78C81636" w14:textId="77777777" w:rsidR="00E94889" w:rsidRPr="00E94889" w:rsidRDefault="007F2AED">
            <w:pPr>
              <w:rPr>
                <w:rFonts w:cstheme="minorHAnsi"/>
              </w:rPr>
            </w:pPr>
            <w:r>
              <w:rPr>
                <w:rFonts w:cstheme="minorHAnsi"/>
              </w:rPr>
              <w:lastRenderedPageBreak/>
              <w:t>COMMIUNITY CONNECTIONS</w:t>
            </w:r>
          </w:p>
        </w:tc>
        <w:tc>
          <w:tcPr>
            <w:tcW w:w="6858" w:type="dxa"/>
            <w:shd w:val="clear" w:color="auto" w:fill="D9D9D9" w:themeFill="background1" w:themeFillShade="D9"/>
          </w:tcPr>
          <w:p w14:paraId="2F0906AF" w14:textId="77777777" w:rsidR="00E94889" w:rsidRPr="00E94889" w:rsidRDefault="00E94889" w:rsidP="00E94889">
            <w:pPr>
              <w:rPr>
                <w:rFonts w:cstheme="minorHAnsi"/>
              </w:rPr>
            </w:pPr>
          </w:p>
        </w:tc>
      </w:tr>
      <w:tr w:rsidR="00E94889" w14:paraId="1997CC8F" w14:textId="77777777" w:rsidTr="00E94889">
        <w:tc>
          <w:tcPr>
            <w:tcW w:w="2718" w:type="dxa"/>
          </w:tcPr>
          <w:p w14:paraId="57340AB6" w14:textId="77777777" w:rsidR="00E94889" w:rsidRDefault="00E94889">
            <w:pPr>
              <w:rPr>
                <w:rFonts w:cstheme="minorHAnsi"/>
              </w:rPr>
            </w:pPr>
            <w:r w:rsidRPr="00E94889">
              <w:rPr>
                <w:rFonts w:cstheme="minorHAnsi"/>
              </w:rPr>
              <w:t>Community Connections Objective  3.1:    Establish a campus Community Outreach Advisory Group to address</w:t>
            </w:r>
          </w:p>
          <w:p w14:paraId="028BD9A3" w14:textId="77777777" w:rsidR="0046671A" w:rsidRDefault="0046671A">
            <w:pPr>
              <w:rPr>
                <w:rFonts w:cstheme="minorHAnsi"/>
              </w:rPr>
            </w:pPr>
          </w:p>
          <w:p w14:paraId="4A28FCCF" w14:textId="77777777" w:rsidR="0046671A" w:rsidRDefault="0046671A">
            <w:pPr>
              <w:rPr>
                <w:rFonts w:cstheme="minorHAnsi"/>
              </w:rPr>
            </w:pPr>
          </w:p>
          <w:p w14:paraId="21776CB1" w14:textId="77777777" w:rsidR="0046671A" w:rsidRDefault="0046671A">
            <w:pPr>
              <w:rPr>
                <w:rFonts w:cstheme="minorHAnsi"/>
              </w:rPr>
            </w:pPr>
            <w:r>
              <w:rPr>
                <w:rFonts w:cstheme="minorHAnsi"/>
              </w:rPr>
              <w:t>Standard Committees:</w:t>
            </w:r>
          </w:p>
          <w:p w14:paraId="7D918476" w14:textId="77777777" w:rsidR="0046671A" w:rsidRDefault="00961E2C">
            <w:pPr>
              <w:rPr>
                <w:rFonts w:cstheme="minorHAnsi"/>
              </w:rPr>
            </w:pPr>
            <w:r>
              <w:rPr>
                <w:rFonts w:cstheme="minorHAnsi"/>
              </w:rPr>
              <w:lastRenderedPageBreak/>
              <w:t>I</w:t>
            </w:r>
          </w:p>
          <w:p w14:paraId="52938B9E" w14:textId="77777777" w:rsidR="00961E2C" w:rsidRPr="00E94889" w:rsidRDefault="00961E2C">
            <w:pPr>
              <w:rPr>
                <w:rFonts w:cstheme="minorHAnsi"/>
              </w:rPr>
            </w:pPr>
            <w:r>
              <w:rPr>
                <w:rFonts w:cstheme="minorHAnsi"/>
              </w:rPr>
              <w:t>IV</w:t>
            </w:r>
          </w:p>
        </w:tc>
        <w:tc>
          <w:tcPr>
            <w:tcW w:w="6858" w:type="dxa"/>
          </w:tcPr>
          <w:p w14:paraId="016003D8" w14:textId="77777777" w:rsidR="007F2AED" w:rsidRPr="00055ACB" w:rsidRDefault="007F2AED" w:rsidP="00E94889">
            <w:pPr>
              <w:rPr>
                <w:rFonts w:cstheme="minorHAnsi"/>
              </w:rPr>
            </w:pPr>
            <w:r w:rsidRPr="00055ACB">
              <w:rPr>
                <w:rFonts w:cstheme="minorHAnsi"/>
              </w:rPr>
              <w:lastRenderedPageBreak/>
              <w:t xml:space="preserve">Alvarez:  </w:t>
            </w:r>
          </w:p>
          <w:p w14:paraId="5B8027F8" w14:textId="77777777" w:rsidR="00E94889" w:rsidRPr="00055ACB" w:rsidRDefault="007F2AED" w:rsidP="00E94889">
            <w:pPr>
              <w:rPr>
                <w:rFonts w:cstheme="minorHAnsi"/>
              </w:rPr>
            </w:pPr>
            <w:r w:rsidRPr="00055ACB">
              <w:rPr>
                <w:rFonts w:cstheme="minorHAnsi"/>
              </w:rPr>
              <w:t>Eight Members identified</w:t>
            </w:r>
          </w:p>
          <w:p w14:paraId="5E8A3F44" w14:textId="77777777" w:rsidR="007F2AED" w:rsidRPr="00055ACB" w:rsidRDefault="007F2AED" w:rsidP="007F2AED">
            <w:pPr>
              <w:pStyle w:val="ListParagraph"/>
              <w:numPr>
                <w:ilvl w:val="0"/>
                <w:numId w:val="7"/>
              </w:numPr>
              <w:rPr>
                <w:rFonts w:cstheme="minorHAnsi"/>
              </w:rPr>
            </w:pPr>
            <w:r w:rsidRPr="00055ACB">
              <w:rPr>
                <w:rFonts w:cstheme="minorHAnsi"/>
              </w:rPr>
              <w:t>PIO and Outreach Coordinator – Co-Chairs</w:t>
            </w:r>
          </w:p>
          <w:p w14:paraId="78AA07C4" w14:textId="77777777" w:rsidR="007F2AED" w:rsidRPr="00055ACB" w:rsidRDefault="007F2AED" w:rsidP="007F2AED">
            <w:pPr>
              <w:pStyle w:val="ListParagraph"/>
              <w:numPr>
                <w:ilvl w:val="0"/>
                <w:numId w:val="7"/>
              </w:numPr>
              <w:rPr>
                <w:rFonts w:cstheme="minorHAnsi"/>
              </w:rPr>
            </w:pPr>
            <w:r w:rsidRPr="00055ACB">
              <w:rPr>
                <w:rFonts w:cstheme="minorHAnsi"/>
              </w:rPr>
              <w:t>One Camus Ambassador</w:t>
            </w:r>
          </w:p>
          <w:p w14:paraId="2DF8D1E8" w14:textId="77777777" w:rsidR="007F2AED" w:rsidRPr="00055ACB" w:rsidRDefault="007F2AED" w:rsidP="007F2AED">
            <w:pPr>
              <w:pStyle w:val="ListParagraph"/>
              <w:numPr>
                <w:ilvl w:val="0"/>
                <w:numId w:val="7"/>
              </w:numPr>
              <w:rPr>
                <w:rFonts w:cstheme="minorHAnsi"/>
              </w:rPr>
            </w:pPr>
            <w:r w:rsidRPr="00055ACB">
              <w:rPr>
                <w:rFonts w:cstheme="minorHAnsi"/>
              </w:rPr>
              <w:t>Career Department</w:t>
            </w:r>
          </w:p>
          <w:p w14:paraId="3D9973BE" w14:textId="77777777" w:rsidR="007F2AED" w:rsidRPr="00055ACB" w:rsidRDefault="007F2AED" w:rsidP="007F2AED">
            <w:pPr>
              <w:pStyle w:val="ListParagraph"/>
              <w:numPr>
                <w:ilvl w:val="0"/>
                <w:numId w:val="7"/>
              </w:numPr>
              <w:rPr>
                <w:rFonts w:cstheme="minorHAnsi"/>
              </w:rPr>
            </w:pPr>
            <w:r w:rsidRPr="00055ACB">
              <w:rPr>
                <w:rFonts w:cstheme="minorHAnsi"/>
              </w:rPr>
              <w:t>One Instructional Dean</w:t>
            </w:r>
          </w:p>
          <w:p w14:paraId="42FA1E49" w14:textId="77777777" w:rsidR="007F2AED" w:rsidRPr="00055ACB" w:rsidRDefault="007F2AED" w:rsidP="007F2AED">
            <w:pPr>
              <w:pStyle w:val="ListParagraph"/>
              <w:numPr>
                <w:ilvl w:val="0"/>
                <w:numId w:val="7"/>
              </w:numPr>
              <w:rPr>
                <w:rFonts w:cstheme="minorHAnsi"/>
              </w:rPr>
            </w:pPr>
            <w:r w:rsidRPr="00055ACB">
              <w:rPr>
                <w:rFonts w:cstheme="minorHAnsi"/>
              </w:rPr>
              <w:t>Dean of Student Services</w:t>
            </w:r>
          </w:p>
          <w:p w14:paraId="10689D54" w14:textId="77777777" w:rsidR="007F2AED" w:rsidRPr="00055ACB" w:rsidRDefault="007F2AED" w:rsidP="007F2AED">
            <w:pPr>
              <w:pStyle w:val="ListParagraph"/>
              <w:numPr>
                <w:ilvl w:val="0"/>
                <w:numId w:val="7"/>
              </w:numPr>
              <w:rPr>
                <w:rFonts w:cstheme="minorHAnsi"/>
              </w:rPr>
            </w:pPr>
            <w:r w:rsidRPr="00055ACB">
              <w:rPr>
                <w:rFonts w:cstheme="minorHAnsi"/>
              </w:rPr>
              <w:t>Off-Site Program Coordinator</w:t>
            </w:r>
          </w:p>
          <w:p w14:paraId="18686BF2" w14:textId="77777777" w:rsidR="007F2AED" w:rsidRPr="00055ACB" w:rsidRDefault="007F2AED" w:rsidP="007F2AED">
            <w:pPr>
              <w:pStyle w:val="ListParagraph"/>
              <w:numPr>
                <w:ilvl w:val="0"/>
                <w:numId w:val="7"/>
              </w:numPr>
              <w:rPr>
                <w:rFonts w:cstheme="minorHAnsi"/>
              </w:rPr>
            </w:pPr>
            <w:r w:rsidRPr="00055ACB">
              <w:rPr>
                <w:rFonts w:cstheme="minorHAnsi"/>
              </w:rPr>
              <w:lastRenderedPageBreak/>
              <w:t>Coordinator of STEM GRANT</w:t>
            </w:r>
          </w:p>
          <w:p w14:paraId="7901E0E0" w14:textId="77777777" w:rsidR="007F2AED" w:rsidRPr="00055ACB" w:rsidRDefault="007F2AED" w:rsidP="00E94889">
            <w:pPr>
              <w:rPr>
                <w:rFonts w:cstheme="minorHAnsi"/>
              </w:rPr>
            </w:pPr>
            <w:r w:rsidRPr="00055ACB">
              <w:rPr>
                <w:rFonts w:cstheme="minorHAnsi"/>
              </w:rPr>
              <w:t>Advisory Group developed the College’s first Open House</w:t>
            </w:r>
          </w:p>
          <w:p w14:paraId="581CF9E5" w14:textId="77777777" w:rsidR="007F2AED" w:rsidRPr="00055ACB" w:rsidRDefault="007F2AED" w:rsidP="00E94889">
            <w:pPr>
              <w:rPr>
                <w:rFonts w:cstheme="minorHAnsi"/>
              </w:rPr>
            </w:pPr>
            <w:r w:rsidRPr="00055ACB">
              <w:rPr>
                <w:rFonts w:cstheme="minorHAnsi"/>
              </w:rPr>
              <w:t>Reviewed the Outreach Annual Plan</w:t>
            </w:r>
          </w:p>
          <w:p w14:paraId="6AAB9E3B" w14:textId="77777777" w:rsidR="002805CA" w:rsidRPr="00055ACB" w:rsidRDefault="002805CA" w:rsidP="00E94889">
            <w:pPr>
              <w:rPr>
                <w:rFonts w:cstheme="minorHAnsi"/>
              </w:rPr>
            </w:pPr>
          </w:p>
          <w:p w14:paraId="54E227AE" w14:textId="77777777" w:rsidR="002805CA" w:rsidRPr="00055ACB" w:rsidRDefault="002805CA" w:rsidP="00E94889">
            <w:pPr>
              <w:rPr>
                <w:rFonts w:cstheme="minorHAnsi"/>
              </w:rPr>
            </w:pPr>
            <w:r w:rsidRPr="00055ACB">
              <w:rPr>
                <w:rFonts w:cstheme="minorHAnsi"/>
              </w:rPr>
              <w:t>Kaven</w:t>
            </w:r>
            <w:r w:rsidR="006E6827" w:rsidRPr="00055ACB">
              <w:rPr>
                <w:rFonts w:cstheme="minorHAnsi"/>
              </w:rPr>
              <w:t>/Ware</w:t>
            </w:r>
            <w:r w:rsidRPr="00055ACB">
              <w:rPr>
                <w:rFonts w:cstheme="minorHAnsi"/>
              </w:rPr>
              <w:t>:</w:t>
            </w:r>
          </w:p>
          <w:p w14:paraId="03192DC9" w14:textId="77777777" w:rsidR="002805CA" w:rsidRPr="00055ACB" w:rsidRDefault="002805CA" w:rsidP="00E94889">
            <w:pPr>
              <w:rPr>
                <w:rFonts w:cs="Calibri"/>
              </w:rPr>
            </w:pPr>
            <w:r w:rsidRPr="00055ACB">
              <w:rPr>
                <w:rFonts w:cs="Calibri"/>
              </w:rPr>
              <w:t>All talks, including fundraising events, are open to the public. </w:t>
            </w:r>
          </w:p>
          <w:p w14:paraId="77FE16E3" w14:textId="77777777" w:rsidR="00087843" w:rsidRPr="00055ACB" w:rsidRDefault="00087843" w:rsidP="00E94889">
            <w:pPr>
              <w:rPr>
                <w:rFonts w:cs="Calibri"/>
              </w:rPr>
            </w:pPr>
          </w:p>
          <w:p w14:paraId="69C0FC60" w14:textId="77777777" w:rsidR="00087843" w:rsidRPr="00055ACB" w:rsidRDefault="00087843" w:rsidP="00087843">
            <w:pPr>
              <w:pStyle w:val="ListParagraph"/>
              <w:ind w:left="0"/>
              <w:rPr>
                <w:rFonts w:cstheme="minorHAnsi"/>
              </w:rPr>
            </w:pPr>
            <w:r w:rsidRPr="00055ACB">
              <w:rPr>
                <w:rFonts w:cstheme="minorHAnsi"/>
              </w:rPr>
              <w:t>Possible activities might include the following:</w:t>
            </w:r>
          </w:p>
          <w:p w14:paraId="2B9ECDA9" w14:textId="77777777" w:rsidR="00087843" w:rsidRPr="00055ACB" w:rsidRDefault="00087843" w:rsidP="00087843">
            <w:pPr>
              <w:pStyle w:val="ListParagraph"/>
              <w:numPr>
                <w:ilvl w:val="0"/>
                <w:numId w:val="41"/>
              </w:numPr>
              <w:ind w:left="360"/>
              <w:rPr>
                <w:rFonts w:cstheme="minorHAnsi"/>
              </w:rPr>
            </w:pPr>
            <w:r w:rsidRPr="00055ACB">
              <w:rPr>
                <w:rFonts w:cstheme="minorHAnsi"/>
              </w:rPr>
              <w:t>Identify individuals on campus who are interested in becoming involved in the advisory group.</w:t>
            </w:r>
          </w:p>
          <w:p w14:paraId="06449D9F" w14:textId="77777777" w:rsidR="00087843" w:rsidRPr="00055ACB" w:rsidRDefault="00087843" w:rsidP="00087843">
            <w:pPr>
              <w:pStyle w:val="ListParagraph"/>
              <w:numPr>
                <w:ilvl w:val="0"/>
                <w:numId w:val="41"/>
              </w:numPr>
              <w:ind w:left="360"/>
              <w:rPr>
                <w:rFonts w:cstheme="minorHAnsi"/>
              </w:rPr>
            </w:pPr>
            <w:r w:rsidRPr="00055ACB">
              <w:rPr>
                <w:rFonts w:cstheme="minorHAnsi"/>
              </w:rPr>
              <w:t>Work with the Advisory Group to help with community connections.</w:t>
            </w:r>
          </w:p>
          <w:p w14:paraId="115F8C58" w14:textId="77777777" w:rsidR="00087843" w:rsidRPr="00087843" w:rsidRDefault="00087843" w:rsidP="00087843">
            <w:pPr>
              <w:pStyle w:val="ListParagraph"/>
              <w:numPr>
                <w:ilvl w:val="0"/>
                <w:numId w:val="41"/>
              </w:numPr>
              <w:rPr>
                <w:rFonts w:cstheme="minorHAnsi"/>
              </w:rPr>
            </w:pPr>
            <w:r w:rsidRPr="00055ACB">
              <w:rPr>
                <w:rFonts w:cstheme="minorHAnsi"/>
              </w:rPr>
              <w:t xml:space="preserve">Create an annual marketing campaign to further the </w:t>
            </w:r>
            <w:proofErr w:type="spellStart"/>
            <w:r w:rsidRPr="00055ACB">
              <w:rPr>
                <w:rFonts w:cstheme="minorHAnsi"/>
              </w:rPr>
              <w:t>Cañada</w:t>
            </w:r>
            <w:proofErr w:type="spellEnd"/>
            <w:r w:rsidRPr="00055ACB">
              <w:rPr>
                <w:rFonts w:cstheme="minorHAnsi"/>
              </w:rPr>
              <w:t xml:space="preserve"> College “brand” in the community; look at vacant “windows”, buses; banners in various cities.</w:t>
            </w:r>
          </w:p>
        </w:tc>
      </w:tr>
      <w:tr w:rsidR="00E94889" w14:paraId="47D5DC50" w14:textId="77777777" w:rsidTr="00E94889">
        <w:tc>
          <w:tcPr>
            <w:tcW w:w="2718" w:type="dxa"/>
          </w:tcPr>
          <w:p w14:paraId="6F8F5374" w14:textId="77777777" w:rsidR="00E94889" w:rsidRPr="00E94889" w:rsidRDefault="00E94889">
            <w:pPr>
              <w:rPr>
                <w:rFonts w:cstheme="minorHAnsi"/>
              </w:rPr>
            </w:pPr>
          </w:p>
        </w:tc>
        <w:tc>
          <w:tcPr>
            <w:tcW w:w="6858" w:type="dxa"/>
          </w:tcPr>
          <w:p w14:paraId="68816A3F" w14:textId="77777777" w:rsidR="00E94889" w:rsidRPr="00E94889" w:rsidRDefault="00E94889" w:rsidP="00E94889">
            <w:pPr>
              <w:rPr>
                <w:rFonts w:cstheme="minorHAnsi"/>
              </w:rPr>
            </w:pPr>
          </w:p>
        </w:tc>
      </w:tr>
      <w:tr w:rsidR="00E94889" w14:paraId="3C0D2F72" w14:textId="77777777" w:rsidTr="00E94889">
        <w:tc>
          <w:tcPr>
            <w:tcW w:w="2718" w:type="dxa"/>
          </w:tcPr>
          <w:p w14:paraId="7271B257" w14:textId="77777777" w:rsidR="00E94889" w:rsidRDefault="00E94889">
            <w:pPr>
              <w:rPr>
                <w:rFonts w:cstheme="minorHAnsi"/>
              </w:rPr>
            </w:pPr>
            <w:r w:rsidRPr="00E94889">
              <w:rPr>
                <w:rFonts w:cstheme="minorHAnsi"/>
              </w:rPr>
              <w:t xml:space="preserve">Community Connections </w:t>
            </w:r>
            <w:proofErr w:type="gramStart"/>
            <w:r w:rsidRPr="00E94889">
              <w:rPr>
                <w:rFonts w:cstheme="minorHAnsi"/>
              </w:rPr>
              <w:t>Objective  3.2</w:t>
            </w:r>
            <w:proofErr w:type="gramEnd"/>
            <w:r w:rsidRPr="00E94889">
              <w:rPr>
                <w:rFonts w:cstheme="minorHAnsi"/>
              </w:rPr>
              <w:t>:  Connect Cañada College to the community by creating a  community-based advisory board to the President and enhancing relationships with the SMCCCF.</w:t>
            </w:r>
          </w:p>
          <w:p w14:paraId="0ED3A62D" w14:textId="77777777" w:rsidR="0046671A" w:rsidRDefault="0046671A">
            <w:pPr>
              <w:rPr>
                <w:rFonts w:cstheme="minorHAnsi"/>
              </w:rPr>
            </w:pPr>
          </w:p>
          <w:p w14:paraId="689AB57B" w14:textId="77777777" w:rsidR="0046671A" w:rsidRDefault="0046671A">
            <w:pPr>
              <w:rPr>
                <w:rFonts w:cstheme="minorHAnsi"/>
              </w:rPr>
            </w:pPr>
          </w:p>
          <w:p w14:paraId="1231252D" w14:textId="77777777" w:rsidR="0046671A" w:rsidRDefault="0046671A">
            <w:pPr>
              <w:rPr>
                <w:rFonts w:cstheme="minorHAnsi"/>
              </w:rPr>
            </w:pPr>
            <w:r>
              <w:rPr>
                <w:rFonts w:cstheme="minorHAnsi"/>
              </w:rPr>
              <w:t>Standard Committees:</w:t>
            </w:r>
          </w:p>
          <w:p w14:paraId="026BDBA2" w14:textId="77777777" w:rsidR="00961E2C" w:rsidRDefault="00961E2C">
            <w:pPr>
              <w:rPr>
                <w:rFonts w:cstheme="minorHAnsi"/>
              </w:rPr>
            </w:pPr>
            <w:r>
              <w:rPr>
                <w:rFonts w:cstheme="minorHAnsi"/>
              </w:rPr>
              <w:t>I</w:t>
            </w:r>
          </w:p>
          <w:p w14:paraId="7ED596BC" w14:textId="77777777" w:rsidR="0046671A" w:rsidRPr="00E94889" w:rsidRDefault="0046671A" w:rsidP="00961E2C">
            <w:pPr>
              <w:rPr>
                <w:rFonts w:cstheme="minorHAnsi"/>
              </w:rPr>
            </w:pPr>
            <w:r>
              <w:rPr>
                <w:rFonts w:cstheme="minorHAnsi"/>
              </w:rPr>
              <w:t>IV</w:t>
            </w:r>
          </w:p>
        </w:tc>
        <w:tc>
          <w:tcPr>
            <w:tcW w:w="6858" w:type="dxa"/>
          </w:tcPr>
          <w:p w14:paraId="6304B60A" w14:textId="77777777" w:rsidR="00E94889" w:rsidRPr="00191A44" w:rsidRDefault="002805CA" w:rsidP="00E94889">
            <w:pPr>
              <w:rPr>
                <w:rFonts w:cstheme="minorHAnsi"/>
              </w:rPr>
            </w:pPr>
            <w:r w:rsidRPr="00191A44">
              <w:rPr>
                <w:rFonts w:cstheme="minorHAnsi"/>
              </w:rPr>
              <w:t>Kaven</w:t>
            </w:r>
            <w:r w:rsidR="006E6827" w:rsidRPr="00191A44">
              <w:rPr>
                <w:rFonts w:cstheme="minorHAnsi"/>
              </w:rPr>
              <w:t>/Ware</w:t>
            </w:r>
            <w:r w:rsidRPr="00191A44">
              <w:rPr>
                <w:rFonts w:cstheme="minorHAnsi"/>
              </w:rPr>
              <w:t>:</w:t>
            </w:r>
          </w:p>
          <w:p w14:paraId="46C88542" w14:textId="77777777" w:rsidR="002805CA" w:rsidRPr="00191A44" w:rsidRDefault="002805CA" w:rsidP="002805CA">
            <w:pPr>
              <w:pStyle w:val="ListParagraph"/>
              <w:widowControl w:val="0"/>
              <w:numPr>
                <w:ilvl w:val="0"/>
                <w:numId w:val="21"/>
              </w:numPr>
              <w:autoSpaceDE w:val="0"/>
              <w:autoSpaceDN w:val="0"/>
              <w:adjustRightInd w:val="0"/>
              <w:rPr>
                <w:rFonts w:cs="Calibri"/>
              </w:rPr>
            </w:pPr>
            <w:r w:rsidRPr="00191A44">
              <w:rPr>
                <w:rFonts w:cs="Calibri"/>
              </w:rPr>
              <w:t xml:space="preserve">Anthropology faculty and students helped the North Fork Mono people collect acorns. These acorns are then processed traditionally into a mush that is then used in ceremony and at gatherings. </w:t>
            </w:r>
          </w:p>
          <w:p w14:paraId="15AD16D6" w14:textId="77777777" w:rsidR="002805CA" w:rsidRPr="00191A44" w:rsidRDefault="002805CA" w:rsidP="002805CA">
            <w:pPr>
              <w:rPr>
                <w:rFonts w:cs="Calibri"/>
              </w:rPr>
            </w:pPr>
            <w:r w:rsidRPr="00191A44">
              <w:rPr>
                <w:rFonts w:cs="Calibri"/>
              </w:rPr>
              <w:t xml:space="preserve">         2.   Another connection to community is to State Parks and the </w:t>
            </w:r>
          </w:p>
          <w:p w14:paraId="2C51CBC3" w14:textId="77777777" w:rsidR="002805CA" w:rsidRPr="00191A44" w:rsidRDefault="002805CA" w:rsidP="002805CA">
            <w:pPr>
              <w:rPr>
                <w:rFonts w:cs="Calibri"/>
              </w:rPr>
            </w:pPr>
            <w:r w:rsidRPr="00191A44">
              <w:rPr>
                <w:rFonts w:cs="Calibri"/>
              </w:rPr>
              <w:t xml:space="preserve">                volunteer hours our students have given processing </w:t>
            </w:r>
          </w:p>
          <w:p w14:paraId="5902BE45" w14:textId="77777777" w:rsidR="002805CA" w:rsidRPr="00191A44" w:rsidRDefault="002805CA" w:rsidP="002805CA">
            <w:pPr>
              <w:rPr>
                <w:rFonts w:cs="Calibri"/>
              </w:rPr>
            </w:pPr>
            <w:r w:rsidRPr="00191A44">
              <w:rPr>
                <w:rFonts w:cs="Calibri"/>
              </w:rPr>
              <w:t xml:space="preserve">                </w:t>
            </w:r>
            <w:proofErr w:type="gramStart"/>
            <w:r w:rsidRPr="00191A44">
              <w:rPr>
                <w:rFonts w:cs="Calibri"/>
              </w:rPr>
              <w:t>archaeological</w:t>
            </w:r>
            <w:proofErr w:type="gramEnd"/>
            <w:r w:rsidRPr="00191A44">
              <w:rPr>
                <w:rFonts w:cs="Calibri"/>
              </w:rPr>
              <w:t xml:space="preserve"> material. </w:t>
            </w:r>
          </w:p>
          <w:p w14:paraId="594A5361" w14:textId="77777777" w:rsidR="006E6827" w:rsidRPr="00191A44" w:rsidRDefault="006E6827" w:rsidP="002805CA">
            <w:pPr>
              <w:rPr>
                <w:rFonts w:cstheme="minorHAnsi"/>
              </w:rPr>
            </w:pPr>
            <w:r w:rsidRPr="00191A44">
              <w:rPr>
                <w:rFonts w:cstheme="minorHAnsi"/>
              </w:rPr>
              <w:t xml:space="preserve">         3.   There is an established relationship with the Foundation given </w:t>
            </w:r>
          </w:p>
          <w:p w14:paraId="136D82D0" w14:textId="77777777" w:rsidR="006E6827" w:rsidRPr="00191A44" w:rsidRDefault="006E6827" w:rsidP="002805CA">
            <w:pPr>
              <w:rPr>
                <w:rFonts w:cstheme="minorHAnsi"/>
              </w:rPr>
            </w:pPr>
            <w:r w:rsidRPr="00191A44">
              <w:rPr>
                <w:rFonts w:cstheme="minorHAnsi"/>
              </w:rPr>
              <w:t xml:space="preserve">                </w:t>
            </w:r>
            <w:proofErr w:type="gramStart"/>
            <w:r w:rsidRPr="00191A44">
              <w:rPr>
                <w:rFonts w:cstheme="minorHAnsi"/>
              </w:rPr>
              <w:t>the</w:t>
            </w:r>
            <w:proofErr w:type="gramEnd"/>
            <w:r w:rsidRPr="00191A44">
              <w:rPr>
                <w:rFonts w:cstheme="minorHAnsi"/>
              </w:rPr>
              <w:t xml:space="preserve"> new annual social Sciences Scholarship Event.</w:t>
            </w:r>
          </w:p>
          <w:p w14:paraId="6B401F7B" w14:textId="77777777" w:rsidR="00F654E8" w:rsidRPr="00191A44" w:rsidRDefault="00F654E8" w:rsidP="002805CA">
            <w:pPr>
              <w:rPr>
                <w:rFonts w:cstheme="minorHAnsi"/>
              </w:rPr>
            </w:pPr>
          </w:p>
          <w:p w14:paraId="16049B2F" w14:textId="77777777" w:rsidR="00F654E8" w:rsidRPr="00191A44" w:rsidRDefault="00F654E8" w:rsidP="002805CA">
            <w:pPr>
              <w:rPr>
                <w:rFonts w:cstheme="minorHAnsi"/>
              </w:rPr>
            </w:pPr>
            <w:r w:rsidRPr="00191A44">
              <w:rPr>
                <w:rFonts w:cstheme="minorHAnsi"/>
              </w:rPr>
              <w:t>Castello:</w:t>
            </w:r>
          </w:p>
          <w:p w14:paraId="49C22A52" w14:textId="77777777" w:rsidR="00F654E8" w:rsidRPr="00191A44" w:rsidRDefault="00F654E8" w:rsidP="002805CA">
            <w:r w:rsidRPr="00191A44">
              <w:t>Two ESL faculty are on the Steering Committee of ALLIES and Silicon Valley ALLIES, which are organizations promoting adult English language acquisition in San Mateo and Santa Clara Counties by collaborating with adult schools, CBOs, county WIBs, city and county governments, and business and labor organizations to promote an educated workforce and clear pathways to family-sustaining careers.  One ESL faculty member is on the steering committee of Redwood City Together, an initiative of Redwood City 2020, to create a network of organizations in Redwood City to make it a welcoming community.  Through the ESL Department the College has connections to many community organizations.</w:t>
            </w:r>
          </w:p>
          <w:p w14:paraId="38DE7A3C" w14:textId="77777777" w:rsidR="00322FBA" w:rsidRPr="00191A44" w:rsidRDefault="00322FBA" w:rsidP="002805CA"/>
          <w:p w14:paraId="4A041F98" w14:textId="77777777" w:rsidR="00322FBA" w:rsidRPr="00191A44" w:rsidRDefault="00322FBA" w:rsidP="002805CA"/>
          <w:p w14:paraId="1B3CF538" w14:textId="77777777" w:rsidR="00322FBA" w:rsidRPr="00191A44" w:rsidRDefault="00322FBA" w:rsidP="00322FBA">
            <w:pPr>
              <w:pStyle w:val="ListParagraph"/>
              <w:ind w:left="0"/>
              <w:rPr>
                <w:rFonts w:cstheme="minorHAnsi"/>
              </w:rPr>
            </w:pPr>
            <w:r w:rsidRPr="00191A44">
              <w:rPr>
                <w:rFonts w:cstheme="minorHAnsi"/>
              </w:rPr>
              <w:t>Possible activities might include the following:</w:t>
            </w:r>
          </w:p>
          <w:p w14:paraId="0C982782" w14:textId="77777777" w:rsidR="00322FBA" w:rsidRPr="00191A44" w:rsidRDefault="00322FBA" w:rsidP="00322FBA">
            <w:pPr>
              <w:pStyle w:val="ListParagraph"/>
              <w:numPr>
                <w:ilvl w:val="0"/>
                <w:numId w:val="42"/>
              </w:numPr>
              <w:ind w:left="360"/>
              <w:rPr>
                <w:rFonts w:cstheme="minorHAnsi"/>
              </w:rPr>
            </w:pPr>
            <w:r w:rsidRPr="00191A44">
              <w:rPr>
                <w:rFonts w:cstheme="minorHAnsi"/>
              </w:rPr>
              <w:t>Identify key individuals in the community who should be involved in the advisory board.</w:t>
            </w:r>
          </w:p>
          <w:p w14:paraId="4430689D" w14:textId="77777777" w:rsidR="00322FBA" w:rsidRPr="00191A44" w:rsidRDefault="00322FBA" w:rsidP="00322FBA">
            <w:pPr>
              <w:pStyle w:val="ListParagraph"/>
              <w:numPr>
                <w:ilvl w:val="0"/>
                <w:numId w:val="42"/>
              </w:numPr>
              <w:ind w:left="360"/>
              <w:rPr>
                <w:rFonts w:cstheme="minorHAnsi"/>
              </w:rPr>
            </w:pPr>
            <w:r w:rsidRPr="00191A44">
              <w:rPr>
                <w:rFonts w:cstheme="minorHAnsi"/>
              </w:rPr>
              <w:t>Work with the Foundation to connect with community members to increase support for college scholarships and programs.</w:t>
            </w:r>
          </w:p>
          <w:p w14:paraId="102A2654" w14:textId="77777777" w:rsidR="00322FBA" w:rsidRPr="00191A44" w:rsidRDefault="00322FBA" w:rsidP="00322FBA">
            <w:pPr>
              <w:pStyle w:val="ListParagraph"/>
              <w:numPr>
                <w:ilvl w:val="0"/>
                <w:numId w:val="42"/>
              </w:numPr>
              <w:rPr>
                <w:rFonts w:cstheme="minorHAnsi"/>
              </w:rPr>
            </w:pPr>
            <w:r w:rsidRPr="00191A44">
              <w:rPr>
                <w:rFonts w:cstheme="minorHAnsi"/>
              </w:rPr>
              <w:t>Conduct regular meetings and activities.</w:t>
            </w:r>
          </w:p>
        </w:tc>
      </w:tr>
      <w:tr w:rsidR="00E94889" w14:paraId="73D53306" w14:textId="77777777" w:rsidTr="00E94889">
        <w:tc>
          <w:tcPr>
            <w:tcW w:w="2718" w:type="dxa"/>
          </w:tcPr>
          <w:p w14:paraId="60E1F477" w14:textId="77777777" w:rsidR="00E94889" w:rsidRPr="00E94889" w:rsidRDefault="00E94889">
            <w:pPr>
              <w:rPr>
                <w:rFonts w:cstheme="minorHAnsi"/>
              </w:rPr>
            </w:pPr>
          </w:p>
        </w:tc>
        <w:tc>
          <w:tcPr>
            <w:tcW w:w="6858" w:type="dxa"/>
          </w:tcPr>
          <w:p w14:paraId="576C6114" w14:textId="77777777" w:rsidR="00E94889" w:rsidRPr="00191A44" w:rsidRDefault="00E94889" w:rsidP="00E94889">
            <w:pPr>
              <w:rPr>
                <w:rFonts w:cstheme="minorHAnsi"/>
              </w:rPr>
            </w:pPr>
          </w:p>
        </w:tc>
      </w:tr>
      <w:tr w:rsidR="00E94889" w14:paraId="3A311535" w14:textId="77777777" w:rsidTr="00E94889">
        <w:tc>
          <w:tcPr>
            <w:tcW w:w="2718" w:type="dxa"/>
          </w:tcPr>
          <w:p w14:paraId="5513698F" w14:textId="77777777" w:rsidR="00E94889" w:rsidRDefault="00E94889" w:rsidP="00E94889">
            <w:pPr>
              <w:rPr>
                <w:rFonts w:cstheme="minorHAnsi"/>
              </w:rPr>
            </w:pPr>
            <w:r w:rsidRPr="00E94889">
              <w:rPr>
                <w:rFonts w:cstheme="minorHAnsi"/>
              </w:rPr>
              <w:t xml:space="preserve">Community Connections </w:t>
            </w:r>
            <w:proofErr w:type="gramStart"/>
            <w:r w:rsidRPr="00E94889">
              <w:rPr>
                <w:rFonts w:cstheme="minorHAnsi"/>
              </w:rPr>
              <w:lastRenderedPageBreak/>
              <w:t>Objective  3.3</w:t>
            </w:r>
            <w:proofErr w:type="gramEnd"/>
            <w:r w:rsidRPr="00E94889">
              <w:rPr>
                <w:rFonts w:cstheme="minorHAnsi"/>
              </w:rPr>
              <w:t>:  Integrate Service Learning and Internship opportunities for students into academic and student life.</w:t>
            </w:r>
          </w:p>
          <w:p w14:paraId="64C580DE" w14:textId="77777777" w:rsidR="0046671A" w:rsidRDefault="0046671A" w:rsidP="00E94889">
            <w:pPr>
              <w:rPr>
                <w:rFonts w:cstheme="minorHAnsi"/>
              </w:rPr>
            </w:pPr>
          </w:p>
          <w:p w14:paraId="07EDB066" w14:textId="77777777" w:rsidR="0046671A" w:rsidRDefault="0046671A" w:rsidP="00E94889">
            <w:pPr>
              <w:rPr>
                <w:rFonts w:cstheme="minorHAnsi"/>
              </w:rPr>
            </w:pPr>
          </w:p>
          <w:p w14:paraId="4494F42C" w14:textId="77777777" w:rsidR="0046671A" w:rsidRDefault="0046671A" w:rsidP="00E94889">
            <w:pPr>
              <w:rPr>
                <w:rFonts w:cstheme="minorHAnsi"/>
              </w:rPr>
            </w:pPr>
            <w:r>
              <w:rPr>
                <w:rFonts w:cstheme="minorHAnsi"/>
              </w:rPr>
              <w:t>Standard Committees:</w:t>
            </w:r>
          </w:p>
          <w:p w14:paraId="216821E4" w14:textId="77777777" w:rsidR="0046671A" w:rsidRDefault="0046671A" w:rsidP="00E94889">
            <w:pPr>
              <w:rPr>
                <w:rFonts w:cstheme="minorHAnsi"/>
              </w:rPr>
            </w:pPr>
            <w:r>
              <w:rPr>
                <w:rFonts w:cstheme="minorHAnsi"/>
              </w:rPr>
              <w:t>II</w:t>
            </w:r>
            <w:r w:rsidR="00961E2C">
              <w:rPr>
                <w:rFonts w:cstheme="minorHAnsi"/>
              </w:rPr>
              <w:t>A</w:t>
            </w:r>
          </w:p>
          <w:p w14:paraId="32E8DC81" w14:textId="77777777" w:rsidR="00961E2C" w:rsidRPr="00E94889" w:rsidRDefault="00961E2C" w:rsidP="00E94889">
            <w:pPr>
              <w:rPr>
                <w:rFonts w:cstheme="minorHAnsi"/>
              </w:rPr>
            </w:pPr>
            <w:r>
              <w:rPr>
                <w:rFonts w:cstheme="minorHAnsi"/>
              </w:rPr>
              <w:t>IIB</w:t>
            </w:r>
          </w:p>
        </w:tc>
        <w:tc>
          <w:tcPr>
            <w:tcW w:w="6858" w:type="dxa"/>
          </w:tcPr>
          <w:p w14:paraId="2A600EF1" w14:textId="77777777" w:rsidR="00E94889" w:rsidRPr="00191A44" w:rsidRDefault="007F2AED" w:rsidP="00E94889">
            <w:pPr>
              <w:rPr>
                <w:rFonts w:cstheme="minorHAnsi"/>
              </w:rPr>
            </w:pPr>
            <w:r w:rsidRPr="00191A44">
              <w:rPr>
                <w:rFonts w:cstheme="minorHAnsi"/>
              </w:rPr>
              <w:lastRenderedPageBreak/>
              <w:t>Haick:</w:t>
            </w:r>
          </w:p>
          <w:p w14:paraId="4229F15E" w14:textId="77777777" w:rsidR="007F2AED" w:rsidRPr="00191A44" w:rsidRDefault="007F2AED" w:rsidP="007F2AED">
            <w:pPr>
              <w:pStyle w:val="ListParagraph"/>
              <w:numPr>
                <w:ilvl w:val="0"/>
                <w:numId w:val="10"/>
              </w:numPr>
              <w:contextualSpacing w:val="0"/>
            </w:pPr>
            <w:r w:rsidRPr="00191A44">
              <w:lastRenderedPageBreak/>
              <w:t>Met with Redwood City Manager to discuss promoting Cañada student internships with local businesses.</w:t>
            </w:r>
          </w:p>
          <w:p w14:paraId="5E1D775E" w14:textId="77777777" w:rsidR="007F2AED" w:rsidRPr="00191A44" w:rsidRDefault="007F2AED" w:rsidP="007F2AED">
            <w:pPr>
              <w:pStyle w:val="ListParagraph"/>
              <w:numPr>
                <w:ilvl w:val="0"/>
                <w:numId w:val="10"/>
              </w:numPr>
              <w:contextualSpacing w:val="0"/>
            </w:pPr>
            <w:r w:rsidRPr="00191A44">
              <w:t>Formed Ad-Hoc Committee comprised of Workforce Division Dean, and faculty to create an internship agreement. Begun initial discussion of centralizing and integrating the internship process at Cañada.</w:t>
            </w:r>
          </w:p>
          <w:p w14:paraId="2B793148" w14:textId="77777777" w:rsidR="000F4F8D" w:rsidRPr="00191A44" w:rsidRDefault="007F2AED" w:rsidP="000F4F8D">
            <w:pPr>
              <w:pStyle w:val="ListParagraph"/>
              <w:numPr>
                <w:ilvl w:val="0"/>
                <w:numId w:val="10"/>
              </w:numPr>
              <w:contextualSpacing w:val="0"/>
            </w:pPr>
            <w:r w:rsidRPr="00191A44">
              <w:t>Presented with Kay O’Neill, Director of Workforce Development to classrooms about career paths and the importance of seeking out internship/volunteer opportunities.</w:t>
            </w:r>
          </w:p>
          <w:p w14:paraId="636472B7" w14:textId="77777777" w:rsidR="000F4F8D" w:rsidRPr="00191A44" w:rsidRDefault="000F4F8D" w:rsidP="000F4F8D">
            <w:pPr>
              <w:pStyle w:val="ListParagraph"/>
              <w:numPr>
                <w:ilvl w:val="0"/>
                <w:numId w:val="10"/>
              </w:numPr>
              <w:contextualSpacing w:val="0"/>
            </w:pPr>
            <w:r w:rsidRPr="00191A44">
              <w:t>Joint meeting with Ritz Carlton, HMB</w:t>
            </w:r>
          </w:p>
          <w:p w14:paraId="1F91D556" w14:textId="77777777" w:rsidR="000F4F8D" w:rsidRPr="00191A44" w:rsidRDefault="000F4F8D" w:rsidP="000F4F8D">
            <w:pPr>
              <w:pStyle w:val="ListParagraph"/>
              <w:contextualSpacing w:val="0"/>
            </w:pPr>
          </w:p>
          <w:p w14:paraId="38B20B93" w14:textId="77777777" w:rsidR="002805CA" w:rsidRPr="00191A44" w:rsidRDefault="002805CA" w:rsidP="002805CA">
            <w:r w:rsidRPr="00191A44">
              <w:t>Kaven</w:t>
            </w:r>
            <w:r w:rsidR="006E6827" w:rsidRPr="00191A44">
              <w:t>/Ware</w:t>
            </w:r>
            <w:r w:rsidRPr="00191A44">
              <w:t>:</w:t>
            </w:r>
          </w:p>
          <w:p w14:paraId="2172DD3F" w14:textId="77777777" w:rsidR="002805CA" w:rsidRPr="00191A44" w:rsidRDefault="006E6827" w:rsidP="002805CA">
            <w:pPr>
              <w:rPr>
                <w:rFonts w:cs="Calibri"/>
              </w:rPr>
            </w:pPr>
            <w:r w:rsidRPr="00191A44">
              <w:rPr>
                <w:rFonts w:cs="Calibri"/>
              </w:rPr>
              <w:t xml:space="preserve">1.  </w:t>
            </w:r>
            <w:r w:rsidR="002805CA" w:rsidRPr="00191A44">
              <w:rPr>
                <w:rFonts w:cs="Calibri"/>
              </w:rPr>
              <w:t>PTK offers service opportunities</w:t>
            </w:r>
          </w:p>
          <w:p w14:paraId="4E9E815E" w14:textId="77777777" w:rsidR="00FE3FDC" w:rsidRPr="00191A44" w:rsidRDefault="006E6827" w:rsidP="002805CA">
            <w:r w:rsidRPr="00191A44">
              <w:t xml:space="preserve">2.  The Political Science Department </w:t>
            </w:r>
            <w:r w:rsidR="00FE3FDC" w:rsidRPr="00191A44">
              <w:t xml:space="preserve">offers occasional Service Learning </w:t>
            </w:r>
          </w:p>
          <w:p w14:paraId="31D5D7EE" w14:textId="77777777" w:rsidR="00FE3FDC" w:rsidRPr="00191A44" w:rsidRDefault="00FE3FDC" w:rsidP="002805CA">
            <w:r w:rsidRPr="00191A44">
              <w:t xml:space="preserve">      Opportunities in conjunction with the San Mateo County Citizen’s  </w:t>
            </w:r>
          </w:p>
          <w:p w14:paraId="73C984B3" w14:textId="77777777" w:rsidR="002805CA" w:rsidRPr="00191A44" w:rsidRDefault="00FE3FDC" w:rsidP="002805CA">
            <w:r w:rsidRPr="00191A44">
              <w:t xml:space="preserve">      Academy.</w:t>
            </w:r>
          </w:p>
          <w:p w14:paraId="14F4AC8F" w14:textId="77777777" w:rsidR="00FE3FDC" w:rsidRPr="00191A44" w:rsidRDefault="00FE3FDC" w:rsidP="002805CA"/>
          <w:p w14:paraId="098CA239" w14:textId="77777777" w:rsidR="00326F2F" w:rsidRPr="00191A44" w:rsidRDefault="00326F2F" w:rsidP="002805CA">
            <w:r w:rsidRPr="00191A44">
              <w:t>Castello:</w:t>
            </w:r>
          </w:p>
          <w:p w14:paraId="733827FD" w14:textId="77777777" w:rsidR="00326F2F" w:rsidRPr="00191A44" w:rsidRDefault="00326F2F" w:rsidP="00326F2F">
            <w:r w:rsidRPr="00191A44">
              <w:rPr>
                <w:bCs/>
                <w:iCs/>
              </w:rPr>
              <w:t>The ESL Department maintains an ongoing link with the Learning Center with the specific purpose of providing ESL tutorship opportunities to the top students in the ESL program. These tutoring positions provide experience which can lead students to potential service-learning and internship prospects both at the college and in the community.</w:t>
            </w:r>
          </w:p>
          <w:p w14:paraId="4C631975" w14:textId="77777777" w:rsidR="00326F2F" w:rsidRPr="00191A44" w:rsidRDefault="00326F2F" w:rsidP="002805CA"/>
          <w:p w14:paraId="10D483C9" w14:textId="77777777" w:rsidR="00322FBA" w:rsidRPr="00191A44" w:rsidRDefault="00322FBA" w:rsidP="00322FBA">
            <w:pPr>
              <w:pStyle w:val="ListParagraph"/>
              <w:ind w:left="0"/>
              <w:rPr>
                <w:rFonts w:cstheme="minorHAnsi"/>
              </w:rPr>
            </w:pPr>
            <w:r w:rsidRPr="00191A44">
              <w:rPr>
                <w:rFonts w:cstheme="minorHAnsi"/>
              </w:rPr>
              <w:t>Possible activities might include the following:</w:t>
            </w:r>
          </w:p>
          <w:p w14:paraId="43D0672C" w14:textId="77777777" w:rsidR="00322FBA" w:rsidRPr="00191A44" w:rsidRDefault="00322FBA" w:rsidP="00322FBA">
            <w:pPr>
              <w:pStyle w:val="ListParagraph"/>
              <w:numPr>
                <w:ilvl w:val="0"/>
                <w:numId w:val="43"/>
              </w:numPr>
              <w:ind w:left="360"/>
              <w:rPr>
                <w:rFonts w:cstheme="minorHAnsi"/>
              </w:rPr>
            </w:pPr>
            <w:r w:rsidRPr="00191A44">
              <w:rPr>
                <w:rFonts w:cstheme="minorHAnsi"/>
              </w:rPr>
              <w:t>Develop and implement initiative for service learning to include: professional development for faculty and staff on how to set up service learning opportunities and creation of an advisory board and a service-learning coordinator position.</w:t>
            </w:r>
          </w:p>
          <w:p w14:paraId="2D12E2D2" w14:textId="77777777" w:rsidR="00326F2F" w:rsidRPr="00191A44" w:rsidRDefault="00322FBA" w:rsidP="00322FBA">
            <w:pPr>
              <w:pStyle w:val="ListParagraph"/>
              <w:numPr>
                <w:ilvl w:val="0"/>
                <w:numId w:val="43"/>
              </w:numPr>
            </w:pPr>
            <w:r w:rsidRPr="00191A44">
              <w:rPr>
                <w:rFonts w:cstheme="minorHAnsi"/>
              </w:rPr>
              <w:t>Provide service learning opportunities for students.</w:t>
            </w:r>
          </w:p>
          <w:p w14:paraId="489451FA" w14:textId="77777777" w:rsidR="00322FBA" w:rsidRPr="00191A44" w:rsidRDefault="00322FBA" w:rsidP="002805CA"/>
          <w:p w14:paraId="7D19CCCB" w14:textId="77777777" w:rsidR="000F4F8D" w:rsidRPr="00191A44" w:rsidRDefault="000F4F8D" w:rsidP="000F4F8D">
            <w:r w:rsidRPr="00191A44">
              <w:t>Collaborative Workshops with Boys and Girls Club</w:t>
            </w:r>
          </w:p>
          <w:p w14:paraId="61D273F1" w14:textId="77777777" w:rsidR="000F4F8D" w:rsidRPr="00191A44" w:rsidRDefault="000F4F8D" w:rsidP="000F4F8D">
            <w:r w:rsidRPr="00191A44">
              <w:t>Developing Co-op partnerships</w:t>
            </w:r>
          </w:p>
          <w:p w14:paraId="61B6C97A" w14:textId="77777777" w:rsidR="007F2AED" w:rsidRPr="00191A44" w:rsidRDefault="000F4F8D" w:rsidP="00E94889">
            <w:r w:rsidRPr="00191A44">
              <w:t>Veterans Group participated in National Rebuilding day at American Legion Hall</w:t>
            </w:r>
          </w:p>
          <w:p w14:paraId="3C5C40DC" w14:textId="77777777" w:rsidR="000F4F8D" w:rsidRPr="00191A44" w:rsidRDefault="000F4F8D" w:rsidP="00E94889">
            <w:pPr>
              <w:rPr>
                <w:rFonts w:cstheme="minorHAnsi"/>
              </w:rPr>
            </w:pPr>
            <w:r w:rsidRPr="00191A44">
              <w:t>Link MESA internships and other academic programs link students to internships</w:t>
            </w:r>
          </w:p>
        </w:tc>
      </w:tr>
      <w:tr w:rsidR="00E94889" w14:paraId="2E7255BD" w14:textId="77777777" w:rsidTr="00E94889">
        <w:tc>
          <w:tcPr>
            <w:tcW w:w="2718" w:type="dxa"/>
          </w:tcPr>
          <w:p w14:paraId="08077191" w14:textId="77777777" w:rsidR="00E94889" w:rsidRPr="00E94889" w:rsidRDefault="00E94889">
            <w:pPr>
              <w:rPr>
                <w:rFonts w:cstheme="minorHAnsi"/>
              </w:rPr>
            </w:pPr>
          </w:p>
        </w:tc>
        <w:tc>
          <w:tcPr>
            <w:tcW w:w="6858" w:type="dxa"/>
          </w:tcPr>
          <w:p w14:paraId="209C7CF4" w14:textId="77777777" w:rsidR="00E94889" w:rsidRPr="00E94889" w:rsidRDefault="00E94889" w:rsidP="00E94889">
            <w:pPr>
              <w:rPr>
                <w:rFonts w:cstheme="minorHAnsi"/>
              </w:rPr>
            </w:pPr>
          </w:p>
        </w:tc>
      </w:tr>
      <w:tr w:rsidR="00E94889" w14:paraId="311BCF70" w14:textId="77777777" w:rsidTr="00E94889">
        <w:tc>
          <w:tcPr>
            <w:tcW w:w="2718" w:type="dxa"/>
          </w:tcPr>
          <w:p w14:paraId="734FF6DE" w14:textId="77777777" w:rsidR="00E94889" w:rsidRDefault="00E94889">
            <w:pPr>
              <w:rPr>
                <w:rFonts w:cstheme="minorHAnsi"/>
              </w:rPr>
            </w:pPr>
            <w:r w:rsidRPr="00E94889">
              <w:rPr>
                <w:rFonts w:cstheme="minorHAnsi"/>
              </w:rPr>
              <w:t xml:space="preserve">Community Connections </w:t>
            </w:r>
            <w:proofErr w:type="gramStart"/>
            <w:r w:rsidRPr="00E94889">
              <w:rPr>
                <w:rFonts w:cstheme="minorHAnsi"/>
              </w:rPr>
              <w:t>Objective  3.4</w:t>
            </w:r>
            <w:proofErr w:type="gramEnd"/>
            <w:r w:rsidRPr="00E94889">
              <w:rPr>
                <w:rFonts w:cstheme="minorHAnsi"/>
              </w:rPr>
              <w:t>: Enhance off-site learning opportunities through contract education in the bayside/</w:t>
            </w:r>
            <w:proofErr w:type="spellStart"/>
            <w:r w:rsidRPr="00E94889">
              <w:rPr>
                <w:rFonts w:cstheme="minorHAnsi"/>
              </w:rPr>
              <w:t>coastside</w:t>
            </w:r>
            <w:proofErr w:type="spellEnd"/>
            <w:r w:rsidRPr="00E94889">
              <w:rPr>
                <w:rFonts w:cstheme="minorHAnsi"/>
              </w:rPr>
              <w:t xml:space="preserve"> locations.</w:t>
            </w:r>
          </w:p>
          <w:p w14:paraId="5DBEA03A" w14:textId="77777777" w:rsidR="0046671A" w:rsidRDefault="0046671A">
            <w:pPr>
              <w:rPr>
                <w:rFonts w:cstheme="minorHAnsi"/>
              </w:rPr>
            </w:pPr>
          </w:p>
          <w:p w14:paraId="7515BB64" w14:textId="77777777" w:rsidR="0046671A" w:rsidRDefault="0046671A">
            <w:pPr>
              <w:rPr>
                <w:rFonts w:cstheme="minorHAnsi"/>
              </w:rPr>
            </w:pPr>
          </w:p>
          <w:p w14:paraId="5DC2E1DD" w14:textId="77777777" w:rsidR="0046671A" w:rsidRDefault="0046671A">
            <w:pPr>
              <w:rPr>
                <w:rFonts w:cstheme="minorHAnsi"/>
              </w:rPr>
            </w:pPr>
            <w:r>
              <w:rPr>
                <w:rFonts w:cstheme="minorHAnsi"/>
              </w:rPr>
              <w:t>Standard Committees:</w:t>
            </w:r>
          </w:p>
          <w:p w14:paraId="185FC2EA" w14:textId="77777777" w:rsidR="0046671A" w:rsidRDefault="0046671A">
            <w:pPr>
              <w:rPr>
                <w:rFonts w:cstheme="minorHAnsi"/>
              </w:rPr>
            </w:pPr>
            <w:r>
              <w:rPr>
                <w:rFonts w:cstheme="minorHAnsi"/>
              </w:rPr>
              <w:t>IIA</w:t>
            </w:r>
          </w:p>
          <w:p w14:paraId="2CC54681" w14:textId="77777777" w:rsidR="0046671A" w:rsidRPr="00E94889" w:rsidRDefault="0046671A">
            <w:pPr>
              <w:rPr>
                <w:rFonts w:cstheme="minorHAnsi"/>
              </w:rPr>
            </w:pPr>
            <w:r>
              <w:rPr>
                <w:rFonts w:cstheme="minorHAnsi"/>
              </w:rPr>
              <w:lastRenderedPageBreak/>
              <w:t>IIB</w:t>
            </w:r>
          </w:p>
        </w:tc>
        <w:tc>
          <w:tcPr>
            <w:tcW w:w="6858" w:type="dxa"/>
          </w:tcPr>
          <w:p w14:paraId="272E7EE2" w14:textId="77777777" w:rsidR="00E94889" w:rsidRPr="00191A44" w:rsidRDefault="00F654E8" w:rsidP="00E94889">
            <w:pPr>
              <w:rPr>
                <w:rFonts w:cstheme="minorHAnsi"/>
              </w:rPr>
            </w:pPr>
            <w:r w:rsidRPr="00191A44">
              <w:rPr>
                <w:rFonts w:cstheme="minorHAnsi"/>
              </w:rPr>
              <w:lastRenderedPageBreak/>
              <w:t>Castello:</w:t>
            </w:r>
          </w:p>
          <w:p w14:paraId="3DC66A89" w14:textId="77777777" w:rsidR="00F654E8" w:rsidRPr="00191A44" w:rsidRDefault="00F654E8" w:rsidP="00E94889">
            <w:r w:rsidRPr="00191A44">
              <w:t xml:space="preserve">The College through the ESL Department has partnerships with Cabrillo School District at Cunha Middle School and with </w:t>
            </w:r>
            <w:proofErr w:type="spellStart"/>
            <w:r w:rsidRPr="00191A44">
              <w:t>MidPen</w:t>
            </w:r>
            <w:proofErr w:type="spellEnd"/>
            <w:r w:rsidRPr="00191A44">
              <w:t xml:space="preserve"> Housing Coalition at Moonridge on the </w:t>
            </w:r>
            <w:proofErr w:type="spellStart"/>
            <w:r w:rsidRPr="00191A44">
              <w:t>Coastside</w:t>
            </w:r>
            <w:proofErr w:type="spellEnd"/>
            <w:r w:rsidRPr="00191A44">
              <w:t xml:space="preserve"> and with Sequoia Adult School, Redwood City School District, and Ravenswood School District (starting in January 2014).</w:t>
            </w:r>
          </w:p>
          <w:p w14:paraId="7FF1D9B7" w14:textId="77777777" w:rsidR="00A37F0B" w:rsidRPr="00191A44" w:rsidRDefault="00A37F0B" w:rsidP="00E94889"/>
          <w:p w14:paraId="7C3A3A69" w14:textId="77777777" w:rsidR="00A37F0B" w:rsidRPr="00191A44" w:rsidRDefault="00A37F0B" w:rsidP="00E94889">
            <w:r w:rsidRPr="00191A44">
              <w:t>Tedone:</w:t>
            </w:r>
          </w:p>
          <w:p w14:paraId="60DFD4F0" w14:textId="77777777" w:rsidR="00A37F0B" w:rsidRPr="00191A44" w:rsidRDefault="00A37F0B" w:rsidP="00E94889">
            <w:r w:rsidRPr="00191A44">
              <w:t>ESL students from our off-site campus attended a campus visit/ID Night Event.  They visited the library and got an introduction to our resources.</w:t>
            </w:r>
          </w:p>
          <w:p w14:paraId="05F8F2B4" w14:textId="77777777" w:rsidR="00A37F0B" w:rsidRPr="00191A44" w:rsidRDefault="00A37F0B" w:rsidP="00E94889"/>
          <w:p w14:paraId="3A838C01" w14:textId="77777777" w:rsidR="00322FBA" w:rsidRPr="00191A44" w:rsidRDefault="00322FBA" w:rsidP="00322FBA">
            <w:pPr>
              <w:pStyle w:val="ListParagraph"/>
              <w:ind w:left="0"/>
              <w:rPr>
                <w:rFonts w:cstheme="minorHAnsi"/>
              </w:rPr>
            </w:pPr>
            <w:r w:rsidRPr="00191A44">
              <w:rPr>
                <w:rFonts w:cstheme="minorHAnsi"/>
              </w:rPr>
              <w:t>Possible activities might include the following:</w:t>
            </w:r>
          </w:p>
          <w:p w14:paraId="639EC712" w14:textId="77777777" w:rsidR="00322FBA" w:rsidRPr="00191A44" w:rsidRDefault="00322FBA" w:rsidP="00322FBA">
            <w:pPr>
              <w:pStyle w:val="ListParagraph"/>
              <w:numPr>
                <w:ilvl w:val="0"/>
                <w:numId w:val="44"/>
              </w:numPr>
              <w:ind w:left="360"/>
              <w:rPr>
                <w:rFonts w:cstheme="minorHAnsi"/>
              </w:rPr>
            </w:pPr>
            <w:r w:rsidRPr="00191A44">
              <w:rPr>
                <w:rFonts w:cstheme="minorHAnsi"/>
              </w:rPr>
              <w:t>Create plan for offering community- based learning opportunities at different locations (Neighborhood College).</w:t>
            </w:r>
          </w:p>
          <w:p w14:paraId="5D47ED08" w14:textId="77777777" w:rsidR="00322FBA" w:rsidRPr="00191A44" w:rsidRDefault="00322FBA" w:rsidP="00322FBA">
            <w:pPr>
              <w:pStyle w:val="ListParagraph"/>
              <w:numPr>
                <w:ilvl w:val="0"/>
                <w:numId w:val="44"/>
              </w:numPr>
            </w:pPr>
            <w:r w:rsidRPr="00191A44">
              <w:rPr>
                <w:rFonts w:cstheme="minorHAnsi"/>
              </w:rPr>
              <w:t>Conduct outreach learning opportunities.</w:t>
            </w:r>
          </w:p>
          <w:p w14:paraId="2B5D3089" w14:textId="77777777" w:rsidR="00322FBA" w:rsidRPr="00A37F0B" w:rsidRDefault="00322FBA" w:rsidP="00E94889">
            <w:pPr>
              <w:rPr>
                <w:sz w:val="20"/>
                <w:szCs w:val="20"/>
              </w:rPr>
            </w:pPr>
          </w:p>
        </w:tc>
      </w:tr>
      <w:tr w:rsidR="00E94889" w14:paraId="3B691DC4" w14:textId="77777777" w:rsidTr="007F2AED">
        <w:tc>
          <w:tcPr>
            <w:tcW w:w="2718" w:type="dxa"/>
            <w:shd w:val="clear" w:color="auto" w:fill="D9D9D9" w:themeFill="background1" w:themeFillShade="D9"/>
          </w:tcPr>
          <w:p w14:paraId="12F1C319" w14:textId="77777777" w:rsidR="00E94889" w:rsidRPr="00E94889" w:rsidRDefault="007F2AED">
            <w:pPr>
              <w:rPr>
                <w:rFonts w:cstheme="minorHAnsi"/>
              </w:rPr>
            </w:pPr>
            <w:r>
              <w:rPr>
                <w:rFonts w:cstheme="minorHAnsi"/>
              </w:rPr>
              <w:lastRenderedPageBreak/>
              <w:t>GLOBAL AND SUSTAINABLE</w:t>
            </w:r>
          </w:p>
        </w:tc>
        <w:tc>
          <w:tcPr>
            <w:tcW w:w="6858" w:type="dxa"/>
            <w:shd w:val="clear" w:color="auto" w:fill="D9D9D9" w:themeFill="background1" w:themeFillShade="D9"/>
          </w:tcPr>
          <w:p w14:paraId="5FD64D87" w14:textId="77777777" w:rsidR="00E94889" w:rsidRPr="00E94889" w:rsidRDefault="00E94889" w:rsidP="00E94889">
            <w:pPr>
              <w:rPr>
                <w:rFonts w:cstheme="minorHAnsi"/>
              </w:rPr>
            </w:pPr>
          </w:p>
        </w:tc>
      </w:tr>
      <w:tr w:rsidR="00E94889" w14:paraId="08DA695C" w14:textId="77777777" w:rsidTr="00E94889">
        <w:tc>
          <w:tcPr>
            <w:tcW w:w="2718" w:type="dxa"/>
          </w:tcPr>
          <w:p w14:paraId="4AA7CD5B" w14:textId="77777777" w:rsidR="00E94889" w:rsidRDefault="00E94889">
            <w:pPr>
              <w:rPr>
                <w:rFonts w:cstheme="minorHAnsi"/>
              </w:rPr>
            </w:pPr>
            <w:r w:rsidRPr="00E94889">
              <w:rPr>
                <w:rFonts w:cstheme="minorHAnsi"/>
              </w:rPr>
              <w:t xml:space="preserve">Global </w:t>
            </w:r>
            <w:proofErr w:type="gramStart"/>
            <w:r w:rsidRPr="00E94889">
              <w:rPr>
                <w:rFonts w:cstheme="minorHAnsi"/>
              </w:rPr>
              <w:t>and  Sustainable</w:t>
            </w:r>
            <w:proofErr w:type="gramEnd"/>
            <w:r w:rsidRPr="00E94889">
              <w:rPr>
                <w:rFonts w:cstheme="minorHAnsi"/>
              </w:rPr>
              <w:t xml:space="preserve"> Objective  4.1:  Create Sustainability and Social Justice Interest Groups to focus on issues and increase awareness on campus.</w:t>
            </w:r>
          </w:p>
          <w:p w14:paraId="227DFE24" w14:textId="77777777" w:rsidR="0046671A" w:rsidRDefault="0046671A">
            <w:pPr>
              <w:rPr>
                <w:rFonts w:cstheme="minorHAnsi"/>
              </w:rPr>
            </w:pPr>
          </w:p>
          <w:p w14:paraId="568B7C00" w14:textId="77777777" w:rsidR="0046671A" w:rsidRDefault="0046671A">
            <w:pPr>
              <w:rPr>
                <w:rFonts w:cstheme="minorHAnsi"/>
              </w:rPr>
            </w:pPr>
          </w:p>
          <w:p w14:paraId="4020EC6F" w14:textId="77777777" w:rsidR="0046671A" w:rsidRDefault="0046671A">
            <w:pPr>
              <w:rPr>
                <w:rFonts w:cstheme="minorHAnsi"/>
              </w:rPr>
            </w:pPr>
          </w:p>
          <w:p w14:paraId="4A1B2F65" w14:textId="77777777" w:rsidR="0046671A" w:rsidRDefault="0046671A">
            <w:pPr>
              <w:rPr>
                <w:rFonts w:cstheme="minorHAnsi"/>
              </w:rPr>
            </w:pPr>
            <w:r>
              <w:rPr>
                <w:rFonts w:cstheme="minorHAnsi"/>
              </w:rPr>
              <w:t>Standard Committees:</w:t>
            </w:r>
          </w:p>
          <w:p w14:paraId="0FF62410" w14:textId="77777777" w:rsidR="0046671A" w:rsidRPr="00E94889" w:rsidRDefault="0046671A">
            <w:pPr>
              <w:rPr>
                <w:rFonts w:cstheme="minorHAnsi"/>
              </w:rPr>
            </w:pPr>
            <w:r>
              <w:rPr>
                <w:rFonts w:cstheme="minorHAnsi"/>
              </w:rPr>
              <w:t>I</w:t>
            </w:r>
          </w:p>
        </w:tc>
        <w:tc>
          <w:tcPr>
            <w:tcW w:w="6858" w:type="dxa"/>
          </w:tcPr>
          <w:p w14:paraId="70D242A4" w14:textId="77777777" w:rsidR="00A6270E" w:rsidRPr="00191A44" w:rsidRDefault="00E94889" w:rsidP="00191A44">
            <w:pPr>
              <w:tabs>
                <w:tab w:val="left" w:pos="1260"/>
              </w:tabs>
              <w:rPr>
                <w:rFonts w:cstheme="minorHAnsi"/>
              </w:rPr>
            </w:pPr>
            <w:r w:rsidRPr="00E94889">
              <w:rPr>
                <w:rFonts w:cstheme="minorHAnsi"/>
              </w:rPr>
              <w:t xml:space="preserve">Rana: </w:t>
            </w:r>
            <w:r w:rsidR="00191A44" w:rsidRPr="00191A44">
              <w:rPr>
                <w:rFonts w:cstheme="minorHAnsi"/>
              </w:rPr>
              <w:tab/>
            </w:r>
          </w:p>
          <w:p w14:paraId="4D537CB2" w14:textId="77777777" w:rsidR="00E94889" w:rsidRDefault="00E94889" w:rsidP="00E94889">
            <w:pPr>
              <w:rPr>
                <w:rStyle w:val="Hyperlink"/>
                <w:rFonts w:cstheme="minorHAnsi"/>
              </w:rPr>
            </w:pPr>
            <w:r w:rsidRPr="00191A44">
              <w:rPr>
                <w:rFonts w:cstheme="minorHAnsi"/>
              </w:rPr>
              <w:t xml:space="preserve">Planning for curriculum on sustainability  planning </w:t>
            </w:r>
            <w:hyperlink r:id="rId10" w:history="1">
              <w:r w:rsidRPr="00E94889">
                <w:rPr>
                  <w:rStyle w:val="Hyperlink"/>
                  <w:rFonts w:cstheme="minorHAnsi"/>
                </w:rPr>
                <w:t>http://www.canadacollege.edu/inside/CIETL/Sustainability.html</w:t>
              </w:r>
            </w:hyperlink>
          </w:p>
          <w:p w14:paraId="16E3A0E4" w14:textId="77777777" w:rsidR="000F4F8D" w:rsidRDefault="000F4F8D" w:rsidP="00E94889">
            <w:pPr>
              <w:rPr>
                <w:rStyle w:val="Hyperlink"/>
                <w:rFonts w:cstheme="minorHAnsi"/>
              </w:rPr>
            </w:pPr>
          </w:p>
          <w:p w14:paraId="35A017B5" w14:textId="77777777" w:rsidR="008B0124" w:rsidRPr="00191A44" w:rsidRDefault="008B0124" w:rsidP="008B0124">
            <w:r w:rsidRPr="00191A44">
              <w:rPr>
                <w:rFonts w:cstheme="minorHAnsi"/>
              </w:rPr>
              <w:t xml:space="preserve">Richards: </w:t>
            </w:r>
            <w:r w:rsidRPr="00191A44">
              <w:t>The Dreamer’s Task Force met throughout the year.  The Sustainability Committee developed a Sustainability Plan.</w:t>
            </w:r>
          </w:p>
          <w:p w14:paraId="59BA3C2A" w14:textId="77777777" w:rsidR="008B0124" w:rsidRPr="00191A44" w:rsidRDefault="008B0124" w:rsidP="00E94889">
            <w:pPr>
              <w:rPr>
                <w:rFonts w:cstheme="minorHAnsi"/>
              </w:rPr>
            </w:pPr>
          </w:p>
          <w:p w14:paraId="58A3070D" w14:textId="77777777" w:rsidR="008B0124" w:rsidRPr="00191A44" w:rsidRDefault="00FE3FDC" w:rsidP="00E94889">
            <w:pPr>
              <w:rPr>
                <w:rFonts w:cstheme="minorHAnsi"/>
              </w:rPr>
            </w:pPr>
            <w:r w:rsidRPr="00191A44">
              <w:rPr>
                <w:rFonts w:cstheme="minorHAnsi"/>
              </w:rPr>
              <w:t xml:space="preserve">Kaven/Ware: </w:t>
            </w:r>
          </w:p>
          <w:p w14:paraId="015257DE" w14:textId="77777777" w:rsidR="00FE3FDC" w:rsidRPr="00191A44" w:rsidRDefault="00FE3FDC" w:rsidP="00E94889">
            <w:pPr>
              <w:rPr>
                <w:rFonts w:cs="Calibri"/>
              </w:rPr>
            </w:pPr>
            <w:r w:rsidRPr="00191A44">
              <w:rPr>
                <w:rFonts w:cs="Calibri"/>
              </w:rPr>
              <w:t>Currently the History Department is an integral part of the Social Justice Club and Task Force that addresses issues pertinent to students.</w:t>
            </w:r>
          </w:p>
          <w:p w14:paraId="4F018077" w14:textId="77777777" w:rsidR="00A37F0B" w:rsidRPr="00191A44" w:rsidRDefault="00A37F0B" w:rsidP="00E94889">
            <w:pPr>
              <w:rPr>
                <w:rFonts w:cs="Calibri"/>
              </w:rPr>
            </w:pPr>
          </w:p>
          <w:p w14:paraId="07AA4481" w14:textId="77777777" w:rsidR="00A37F0B" w:rsidRPr="00191A44" w:rsidRDefault="00A37F0B" w:rsidP="00E94889">
            <w:pPr>
              <w:rPr>
                <w:rFonts w:cs="Calibri"/>
              </w:rPr>
            </w:pPr>
            <w:r w:rsidRPr="00191A44">
              <w:rPr>
                <w:rFonts w:cs="Calibri"/>
              </w:rPr>
              <w:t>Tedone:</w:t>
            </w:r>
          </w:p>
          <w:p w14:paraId="2A12BDB0" w14:textId="77777777" w:rsidR="00A37F0B" w:rsidRPr="00A37F0B" w:rsidRDefault="00A37F0B" w:rsidP="00A37F0B">
            <w:pPr>
              <w:rPr>
                <w:rFonts w:cs="Times New Roman"/>
              </w:rPr>
            </w:pPr>
            <w:r w:rsidRPr="00A37F0B">
              <w:rPr>
                <w:rFonts w:cs="Times New Roman"/>
              </w:rPr>
              <w:t>Display for Hunger and Homeless Awareness Month with informational handouts and related books, along with a food drive (November/December 2012).  Display for Undocumented Students (April 2012)</w:t>
            </w:r>
          </w:p>
          <w:p w14:paraId="2C03E4F3" w14:textId="77777777" w:rsidR="00A37F0B" w:rsidRPr="00A37F0B" w:rsidRDefault="00A37F0B" w:rsidP="00A37F0B">
            <w:pPr>
              <w:rPr>
                <w:rFonts w:cs="Times New Roman"/>
              </w:rPr>
            </w:pPr>
            <w:r w:rsidRPr="00A37F0B">
              <w:rPr>
                <w:rFonts w:cs="Times New Roman"/>
              </w:rPr>
              <w:t>Librarian Dave Patterson was also the faculty advisor for the Spectrum Alliance</w:t>
            </w:r>
          </w:p>
          <w:p w14:paraId="2C731A37" w14:textId="77777777" w:rsidR="00A37F0B" w:rsidRPr="00191A44" w:rsidRDefault="00A37F0B" w:rsidP="00E94889">
            <w:pPr>
              <w:rPr>
                <w:rFonts w:cs="Calibri"/>
              </w:rPr>
            </w:pPr>
          </w:p>
          <w:p w14:paraId="56C184F3" w14:textId="77777777" w:rsidR="00322FBA" w:rsidRPr="00191A44" w:rsidRDefault="00322FBA" w:rsidP="00322FBA">
            <w:pPr>
              <w:rPr>
                <w:rFonts w:cstheme="minorHAnsi"/>
              </w:rPr>
            </w:pPr>
            <w:r w:rsidRPr="00191A44">
              <w:rPr>
                <w:rFonts w:cstheme="minorHAnsi"/>
              </w:rPr>
              <w:t>Possible activities might include:</w:t>
            </w:r>
          </w:p>
          <w:p w14:paraId="5916375E" w14:textId="77777777" w:rsidR="00322FBA" w:rsidRPr="00191A44" w:rsidRDefault="00322FBA" w:rsidP="00322FBA">
            <w:pPr>
              <w:pStyle w:val="ListParagraph"/>
              <w:numPr>
                <w:ilvl w:val="0"/>
                <w:numId w:val="45"/>
              </w:numPr>
              <w:ind w:left="360"/>
              <w:rPr>
                <w:rFonts w:cstheme="minorHAnsi"/>
              </w:rPr>
            </w:pPr>
            <w:r w:rsidRPr="00191A44">
              <w:rPr>
                <w:rFonts w:cstheme="minorHAnsi"/>
              </w:rPr>
              <w:t>Identify individuals who are passionate about sustainability &amp; create advisory group.</w:t>
            </w:r>
          </w:p>
          <w:p w14:paraId="4456E9DD" w14:textId="77777777" w:rsidR="00322FBA" w:rsidRPr="00191A44" w:rsidRDefault="00322FBA" w:rsidP="00322FBA">
            <w:pPr>
              <w:pStyle w:val="ListParagraph"/>
              <w:numPr>
                <w:ilvl w:val="0"/>
                <w:numId w:val="45"/>
              </w:numPr>
              <w:ind w:left="360"/>
              <w:rPr>
                <w:rFonts w:cstheme="minorHAnsi"/>
              </w:rPr>
            </w:pPr>
            <w:r w:rsidRPr="00191A44">
              <w:rPr>
                <w:rFonts w:cstheme="minorHAnsi"/>
              </w:rPr>
              <w:t>Create a Sustainability Plan</w:t>
            </w:r>
          </w:p>
          <w:p w14:paraId="55569F85" w14:textId="77777777" w:rsidR="00FE3FDC" w:rsidRPr="00191A44" w:rsidRDefault="00322FBA" w:rsidP="00322FBA">
            <w:pPr>
              <w:pStyle w:val="ListParagraph"/>
              <w:numPr>
                <w:ilvl w:val="0"/>
                <w:numId w:val="45"/>
              </w:numPr>
              <w:rPr>
                <w:rFonts w:cstheme="minorHAnsi"/>
              </w:rPr>
            </w:pPr>
            <w:r w:rsidRPr="00191A44">
              <w:rPr>
                <w:rFonts w:cstheme="minorHAnsi"/>
              </w:rPr>
              <w:t>Conduct activities to implement plan and assess progress.</w:t>
            </w:r>
          </w:p>
          <w:p w14:paraId="7732A228" w14:textId="77777777" w:rsidR="00322FBA" w:rsidRPr="00191A44" w:rsidRDefault="00322FBA" w:rsidP="00322FBA">
            <w:pPr>
              <w:rPr>
                <w:rFonts w:cstheme="minorHAnsi"/>
              </w:rPr>
            </w:pPr>
          </w:p>
          <w:p w14:paraId="6C83C77F" w14:textId="77777777" w:rsidR="000F4F8D" w:rsidRPr="00191A44" w:rsidRDefault="000F4F8D" w:rsidP="00E94889">
            <w:pPr>
              <w:rPr>
                <w:rFonts w:cstheme="minorHAnsi"/>
              </w:rPr>
            </w:pPr>
            <w:r w:rsidRPr="00191A44">
              <w:rPr>
                <w:rFonts w:cstheme="minorHAnsi"/>
              </w:rPr>
              <w:t>Established a planning committee for Social Justice series</w:t>
            </w:r>
          </w:p>
          <w:p w14:paraId="168953CB" w14:textId="77777777" w:rsidR="000F4F8D" w:rsidRPr="00191A44" w:rsidRDefault="000F4F8D" w:rsidP="00E94889">
            <w:pPr>
              <w:rPr>
                <w:rFonts w:cstheme="minorHAnsi"/>
              </w:rPr>
            </w:pPr>
            <w:r w:rsidRPr="00191A44">
              <w:rPr>
                <w:rFonts w:cstheme="minorHAnsi"/>
              </w:rPr>
              <w:t>Center for Student Life and Leadership coordinated establishing TREECO club</w:t>
            </w:r>
          </w:p>
          <w:p w14:paraId="2D604194" w14:textId="77777777" w:rsidR="000F4F8D" w:rsidRPr="00191A44" w:rsidRDefault="000F4F8D" w:rsidP="00E94889">
            <w:pPr>
              <w:rPr>
                <w:rFonts w:cstheme="minorHAnsi"/>
              </w:rPr>
            </w:pPr>
            <w:r w:rsidRPr="00191A44">
              <w:rPr>
                <w:rFonts w:cstheme="minorHAnsi"/>
              </w:rPr>
              <w:t>Develop Task Force for AB540 Support</w:t>
            </w:r>
          </w:p>
          <w:p w14:paraId="60C09265" w14:textId="77777777" w:rsidR="000F4F8D" w:rsidRDefault="00AD30B5" w:rsidP="00E94889">
            <w:pPr>
              <w:rPr>
                <w:rFonts w:cstheme="minorHAnsi"/>
              </w:rPr>
            </w:pPr>
            <w:r>
              <w:rPr>
                <w:rFonts w:cstheme="minorHAnsi"/>
              </w:rPr>
              <w:t xml:space="preserve">Increase awareness world current issues </w:t>
            </w:r>
          </w:p>
          <w:p w14:paraId="56BD1F68" w14:textId="77777777" w:rsidR="00AD30B5" w:rsidRDefault="00AD30B5" w:rsidP="00E94889">
            <w:pPr>
              <w:rPr>
                <w:rFonts w:cstheme="minorHAnsi"/>
              </w:rPr>
            </w:pPr>
            <w:r>
              <w:rPr>
                <w:rFonts w:cstheme="minorHAnsi"/>
              </w:rPr>
              <w:t>Committee for Student Equity</w:t>
            </w:r>
          </w:p>
          <w:p w14:paraId="306AB625" w14:textId="77777777" w:rsidR="00AD30B5" w:rsidRPr="00E94889" w:rsidRDefault="00AD30B5" w:rsidP="00E94889">
            <w:pPr>
              <w:rPr>
                <w:rFonts w:cstheme="minorHAnsi"/>
              </w:rPr>
            </w:pPr>
          </w:p>
        </w:tc>
      </w:tr>
      <w:tr w:rsidR="00E94889" w14:paraId="5835A5D9" w14:textId="77777777" w:rsidTr="00E94889">
        <w:tc>
          <w:tcPr>
            <w:tcW w:w="2718" w:type="dxa"/>
          </w:tcPr>
          <w:p w14:paraId="3E089F93" w14:textId="77777777" w:rsidR="00E94889" w:rsidRPr="00E94889" w:rsidRDefault="00E94889">
            <w:pPr>
              <w:rPr>
                <w:rFonts w:cstheme="minorHAnsi"/>
              </w:rPr>
            </w:pPr>
          </w:p>
        </w:tc>
        <w:tc>
          <w:tcPr>
            <w:tcW w:w="6858" w:type="dxa"/>
          </w:tcPr>
          <w:p w14:paraId="6BDEAA3C" w14:textId="77777777" w:rsidR="00E94889" w:rsidRPr="00E94889" w:rsidRDefault="00E94889" w:rsidP="00E94889">
            <w:pPr>
              <w:rPr>
                <w:rFonts w:cstheme="minorHAnsi"/>
              </w:rPr>
            </w:pPr>
          </w:p>
        </w:tc>
      </w:tr>
      <w:tr w:rsidR="00E94889" w14:paraId="0A307A0A" w14:textId="77777777" w:rsidTr="00E94889">
        <w:tc>
          <w:tcPr>
            <w:tcW w:w="2718" w:type="dxa"/>
          </w:tcPr>
          <w:p w14:paraId="1D285EF5" w14:textId="77777777" w:rsidR="00E94889" w:rsidRDefault="00E94889">
            <w:pPr>
              <w:rPr>
                <w:rFonts w:cstheme="minorHAnsi"/>
              </w:rPr>
            </w:pPr>
            <w:r w:rsidRPr="00E94889">
              <w:rPr>
                <w:rFonts w:cstheme="minorHAnsi"/>
              </w:rPr>
              <w:t xml:space="preserve">Global </w:t>
            </w:r>
            <w:proofErr w:type="gramStart"/>
            <w:r w:rsidRPr="00E94889">
              <w:rPr>
                <w:rFonts w:cstheme="minorHAnsi"/>
              </w:rPr>
              <w:t>and  Sustainable</w:t>
            </w:r>
            <w:proofErr w:type="gramEnd"/>
            <w:r w:rsidRPr="00E94889">
              <w:rPr>
                <w:rFonts w:cstheme="minorHAnsi"/>
              </w:rPr>
              <w:t xml:space="preserve"> Objective  4.2: Through the Center for International and University Studies (CIUS), expand the international program.</w:t>
            </w:r>
          </w:p>
          <w:p w14:paraId="30CFB0C6" w14:textId="77777777" w:rsidR="0046671A" w:rsidRDefault="0046671A">
            <w:pPr>
              <w:rPr>
                <w:rFonts w:cstheme="minorHAnsi"/>
              </w:rPr>
            </w:pPr>
          </w:p>
          <w:p w14:paraId="2ABD789E" w14:textId="77777777" w:rsidR="0046671A" w:rsidRDefault="0046671A">
            <w:pPr>
              <w:rPr>
                <w:rFonts w:cstheme="minorHAnsi"/>
              </w:rPr>
            </w:pPr>
          </w:p>
          <w:p w14:paraId="41C91353" w14:textId="77777777" w:rsidR="0046671A" w:rsidRDefault="0046671A">
            <w:pPr>
              <w:rPr>
                <w:rFonts w:cstheme="minorHAnsi"/>
              </w:rPr>
            </w:pPr>
            <w:r>
              <w:rPr>
                <w:rFonts w:cstheme="minorHAnsi"/>
              </w:rPr>
              <w:t>Standard Committees:</w:t>
            </w:r>
          </w:p>
          <w:p w14:paraId="59F72D65" w14:textId="77777777" w:rsidR="0046671A" w:rsidRPr="00E94889" w:rsidRDefault="0046671A">
            <w:pPr>
              <w:rPr>
                <w:rFonts w:cstheme="minorHAnsi"/>
              </w:rPr>
            </w:pPr>
            <w:r>
              <w:rPr>
                <w:rFonts w:cstheme="minorHAnsi"/>
              </w:rPr>
              <w:t>IIA</w:t>
            </w:r>
          </w:p>
        </w:tc>
        <w:tc>
          <w:tcPr>
            <w:tcW w:w="6858" w:type="dxa"/>
          </w:tcPr>
          <w:p w14:paraId="7A955826" w14:textId="77777777" w:rsidR="00E94889" w:rsidRPr="00191A44" w:rsidRDefault="002805CA" w:rsidP="00E94889">
            <w:pPr>
              <w:rPr>
                <w:rFonts w:cstheme="minorHAnsi"/>
              </w:rPr>
            </w:pPr>
            <w:r w:rsidRPr="00191A44">
              <w:rPr>
                <w:rFonts w:cstheme="minorHAnsi"/>
              </w:rPr>
              <w:lastRenderedPageBreak/>
              <w:t>Kaven:</w:t>
            </w:r>
          </w:p>
          <w:p w14:paraId="4E63AF8D" w14:textId="77777777" w:rsidR="002805CA" w:rsidRPr="00191A44" w:rsidRDefault="002805CA" w:rsidP="00E94889">
            <w:pPr>
              <w:rPr>
                <w:rFonts w:cs="Calibri"/>
              </w:rPr>
            </w:pPr>
            <w:r w:rsidRPr="00191A44">
              <w:rPr>
                <w:rFonts w:cs="Calibri"/>
              </w:rPr>
              <w:t>Collaborating with Associates-to-Bachelor’s grant (co-coordinators are faculty leads for Psychology).</w:t>
            </w:r>
          </w:p>
          <w:p w14:paraId="615296E7" w14:textId="77777777" w:rsidR="00322FBA" w:rsidRPr="00191A44" w:rsidRDefault="00322FBA" w:rsidP="00E94889">
            <w:pPr>
              <w:rPr>
                <w:rFonts w:cs="Calibri"/>
              </w:rPr>
            </w:pPr>
          </w:p>
          <w:p w14:paraId="3873FE3A" w14:textId="77777777" w:rsidR="00322FBA" w:rsidRPr="00191A44" w:rsidRDefault="00322FBA" w:rsidP="00322FBA">
            <w:pPr>
              <w:pStyle w:val="ListParagraph"/>
              <w:ind w:left="0"/>
              <w:rPr>
                <w:rFonts w:cstheme="minorHAnsi"/>
              </w:rPr>
            </w:pPr>
            <w:r w:rsidRPr="00191A44">
              <w:rPr>
                <w:rFonts w:cstheme="minorHAnsi"/>
              </w:rPr>
              <w:t>Possible activities might include the following:</w:t>
            </w:r>
          </w:p>
          <w:p w14:paraId="54ECB689" w14:textId="77777777" w:rsidR="00322FBA" w:rsidRPr="00191A44" w:rsidRDefault="00322FBA" w:rsidP="00322FBA">
            <w:pPr>
              <w:pStyle w:val="ListParagraph"/>
              <w:numPr>
                <w:ilvl w:val="0"/>
                <w:numId w:val="46"/>
              </w:numPr>
              <w:ind w:left="360"/>
              <w:rPr>
                <w:rFonts w:cstheme="minorHAnsi"/>
              </w:rPr>
            </w:pPr>
            <w:r w:rsidRPr="00191A44">
              <w:rPr>
                <w:rFonts w:cstheme="minorHAnsi"/>
              </w:rPr>
              <w:t>Increase the number of international students to 5% of the total student body</w:t>
            </w:r>
          </w:p>
          <w:p w14:paraId="182379D8" w14:textId="77777777" w:rsidR="00322FBA" w:rsidRPr="00191A44" w:rsidRDefault="00322FBA" w:rsidP="00322FBA">
            <w:pPr>
              <w:pStyle w:val="ListParagraph"/>
              <w:numPr>
                <w:ilvl w:val="0"/>
                <w:numId w:val="46"/>
              </w:numPr>
              <w:ind w:left="360"/>
              <w:rPr>
                <w:rFonts w:cstheme="minorHAnsi"/>
              </w:rPr>
            </w:pPr>
            <w:r w:rsidRPr="00191A44">
              <w:rPr>
                <w:rFonts w:cstheme="minorHAnsi"/>
              </w:rPr>
              <w:lastRenderedPageBreak/>
              <w:t>Create a comprehensive program of services to assure international students are successful.</w:t>
            </w:r>
          </w:p>
          <w:p w14:paraId="2405FF4E" w14:textId="77777777" w:rsidR="00322FBA" w:rsidRPr="00191A44" w:rsidRDefault="00322FBA" w:rsidP="00322FBA">
            <w:pPr>
              <w:pStyle w:val="ListParagraph"/>
              <w:numPr>
                <w:ilvl w:val="0"/>
                <w:numId w:val="46"/>
              </w:numPr>
              <w:ind w:left="360"/>
              <w:rPr>
                <w:rFonts w:cstheme="minorHAnsi"/>
              </w:rPr>
            </w:pPr>
            <w:r w:rsidRPr="00191A44">
              <w:rPr>
                <w:rFonts w:cstheme="minorHAnsi"/>
              </w:rPr>
              <w:t>Create expanded opportunities for faculty and students to study abroad.</w:t>
            </w:r>
          </w:p>
          <w:p w14:paraId="152010C8" w14:textId="77777777" w:rsidR="00322FBA" w:rsidRPr="00322FBA" w:rsidRDefault="00322FBA" w:rsidP="00322FBA">
            <w:pPr>
              <w:pStyle w:val="ListParagraph"/>
              <w:numPr>
                <w:ilvl w:val="0"/>
                <w:numId w:val="46"/>
              </w:numPr>
              <w:rPr>
                <w:rFonts w:cstheme="minorHAnsi"/>
              </w:rPr>
            </w:pPr>
            <w:r w:rsidRPr="00191A44">
              <w:rPr>
                <w:rFonts w:cstheme="minorHAnsi"/>
              </w:rPr>
              <w:t>Develop a plan to increase globalization of the campus.</w:t>
            </w:r>
          </w:p>
        </w:tc>
      </w:tr>
      <w:tr w:rsidR="00E94889" w14:paraId="75C77296" w14:textId="77777777" w:rsidTr="00E94889">
        <w:tc>
          <w:tcPr>
            <w:tcW w:w="2718" w:type="dxa"/>
          </w:tcPr>
          <w:p w14:paraId="00C679A6" w14:textId="77777777" w:rsidR="00E94889" w:rsidRPr="00E94889" w:rsidRDefault="00E94889">
            <w:pPr>
              <w:rPr>
                <w:rFonts w:cstheme="minorHAnsi"/>
              </w:rPr>
            </w:pPr>
          </w:p>
        </w:tc>
        <w:tc>
          <w:tcPr>
            <w:tcW w:w="6858" w:type="dxa"/>
          </w:tcPr>
          <w:p w14:paraId="593588A1" w14:textId="77777777" w:rsidR="00E94889" w:rsidRPr="00E94889" w:rsidRDefault="00E94889" w:rsidP="00E94889">
            <w:pPr>
              <w:rPr>
                <w:rFonts w:cstheme="minorHAnsi"/>
              </w:rPr>
            </w:pPr>
          </w:p>
        </w:tc>
      </w:tr>
      <w:tr w:rsidR="00E94889" w14:paraId="0E23096D" w14:textId="77777777" w:rsidTr="00E94889">
        <w:tc>
          <w:tcPr>
            <w:tcW w:w="2718" w:type="dxa"/>
          </w:tcPr>
          <w:p w14:paraId="7F83D196" w14:textId="77777777" w:rsidR="00E94889" w:rsidRDefault="00E94889">
            <w:pPr>
              <w:rPr>
                <w:rFonts w:cstheme="minorHAnsi"/>
              </w:rPr>
            </w:pPr>
            <w:r w:rsidRPr="00E94889">
              <w:rPr>
                <w:rFonts w:cstheme="minorHAnsi"/>
              </w:rPr>
              <w:t>Global and Sustainable Objective 4.3: Work collaboratively with the Academic Senate and the Curriculum Committee to integrate sustainability into the curriculum by developing new courses and increasing the number of courses with a sustainability component.</w:t>
            </w:r>
          </w:p>
          <w:p w14:paraId="7F0C534F" w14:textId="77777777" w:rsidR="0046671A" w:rsidRDefault="0046671A">
            <w:pPr>
              <w:rPr>
                <w:rFonts w:cstheme="minorHAnsi"/>
              </w:rPr>
            </w:pPr>
          </w:p>
          <w:p w14:paraId="16E50C97" w14:textId="77777777" w:rsidR="0046671A" w:rsidRDefault="0046671A">
            <w:pPr>
              <w:rPr>
                <w:rFonts w:cstheme="minorHAnsi"/>
              </w:rPr>
            </w:pPr>
          </w:p>
          <w:p w14:paraId="6C20BF51" w14:textId="77777777" w:rsidR="0046671A" w:rsidRDefault="0046671A">
            <w:pPr>
              <w:rPr>
                <w:rFonts w:cstheme="minorHAnsi"/>
              </w:rPr>
            </w:pPr>
            <w:r>
              <w:rPr>
                <w:rFonts w:cstheme="minorHAnsi"/>
              </w:rPr>
              <w:t>Standard Committees:</w:t>
            </w:r>
          </w:p>
          <w:p w14:paraId="3F5864B0" w14:textId="77777777" w:rsidR="0046671A" w:rsidRPr="00E94889" w:rsidRDefault="0046671A">
            <w:pPr>
              <w:rPr>
                <w:rFonts w:cstheme="minorHAnsi"/>
              </w:rPr>
            </w:pPr>
            <w:r>
              <w:rPr>
                <w:rFonts w:cstheme="minorHAnsi"/>
              </w:rPr>
              <w:t>IIA</w:t>
            </w:r>
          </w:p>
        </w:tc>
        <w:tc>
          <w:tcPr>
            <w:tcW w:w="6858" w:type="dxa"/>
          </w:tcPr>
          <w:p w14:paraId="3D1B7AE5" w14:textId="77777777" w:rsidR="00A6270E" w:rsidRDefault="00E94889" w:rsidP="00E94889">
            <w:pPr>
              <w:rPr>
                <w:rFonts w:cstheme="minorHAnsi"/>
              </w:rPr>
            </w:pPr>
            <w:r w:rsidRPr="00E94889">
              <w:rPr>
                <w:rFonts w:cstheme="minorHAnsi"/>
              </w:rPr>
              <w:t xml:space="preserve">Rana: </w:t>
            </w:r>
          </w:p>
          <w:p w14:paraId="62467D8E" w14:textId="77777777" w:rsidR="00E94889" w:rsidRDefault="00E94889" w:rsidP="00E94889">
            <w:pPr>
              <w:rPr>
                <w:rStyle w:val="Hyperlink"/>
                <w:rFonts w:cstheme="minorHAnsi"/>
              </w:rPr>
            </w:pPr>
            <w:r w:rsidRPr="00E94889">
              <w:rPr>
                <w:rFonts w:cstheme="minorHAnsi"/>
                <w:color w:val="1F497D"/>
              </w:rPr>
              <w:t xml:space="preserve">Planning for curriculum on sustainability  planning </w:t>
            </w:r>
            <w:hyperlink r:id="rId11" w:history="1">
              <w:r w:rsidRPr="00E94889">
                <w:rPr>
                  <w:rStyle w:val="Hyperlink"/>
                  <w:rFonts w:cstheme="minorHAnsi"/>
                </w:rPr>
                <w:t>http://www.canadacollege.edu/inside/CIETL/Sustainability.html</w:t>
              </w:r>
            </w:hyperlink>
          </w:p>
          <w:p w14:paraId="454B8CAC" w14:textId="77777777" w:rsidR="00AD30B5" w:rsidRDefault="00AD30B5" w:rsidP="00E94889">
            <w:pPr>
              <w:rPr>
                <w:rStyle w:val="Hyperlink"/>
                <w:rFonts w:cstheme="minorHAnsi"/>
              </w:rPr>
            </w:pPr>
          </w:p>
          <w:p w14:paraId="7E608563" w14:textId="77777777" w:rsidR="008B0124" w:rsidRPr="00191A44" w:rsidRDefault="008B0124" w:rsidP="008B0124">
            <w:r w:rsidRPr="00191A44">
              <w:rPr>
                <w:rFonts w:cstheme="minorHAnsi"/>
              </w:rPr>
              <w:t xml:space="preserve">Stringer: </w:t>
            </w:r>
            <w:r w:rsidRPr="00191A44">
              <w:t>First offered an Environmental Science course.</w:t>
            </w:r>
          </w:p>
          <w:p w14:paraId="57EA1E2D" w14:textId="77777777" w:rsidR="00322FBA" w:rsidRPr="00191A44" w:rsidRDefault="00322FBA" w:rsidP="008B0124"/>
          <w:p w14:paraId="4B947DE3" w14:textId="77777777" w:rsidR="00322FBA" w:rsidRPr="00191A44" w:rsidRDefault="00322FBA" w:rsidP="00322FBA">
            <w:pPr>
              <w:rPr>
                <w:rFonts w:cstheme="minorHAnsi"/>
              </w:rPr>
            </w:pPr>
            <w:r w:rsidRPr="00191A44">
              <w:rPr>
                <w:rFonts w:cstheme="minorHAnsi"/>
              </w:rPr>
              <w:t>Possible activities might include:</w:t>
            </w:r>
          </w:p>
          <w:p w14:paraId="1AAE49A1" w14:textId="77777777" w:rsidR="00322FBA" w:rsidRPr="00191A44" w:rsidRDefault="00322FBA" w:rsidP="00322FBA">
            <w:pPr>
              <w:pStyle w:val="ListParagraph"/>
              <w:numPr>
                <w:ilvl w:val="0"/>
                <w:numId w:val="47"/>
              </w:numPr>
              <w:ind w:left="360"/>
              <w:rPr>
                <w:rFonts w:cstheme="minorHAnsi"/>
              </w:rPr>
            </w:pPr>
            <w:r w:rsidRPr="00191A44">
              <w:rPr>
                <w:rFonts w:cstheme="minorHAnsi"/>
              </w:rPr>
              <w:t>Implement the strategy developed by the faculty to integrate sustainability</w:t>
            </w:r>
          </w:p>
          <w:p w14:paraId="2B4B6900" w14:textId="77777777" w:rsidR="00322FBA" w:rsidRPr="00191A44" w:rsidRDefault="00322FBA" w:rsidP="00322FBA">
            <w:pPr>
              <w:pStyle w:val="ListParagraph"/>
              <w:numPr>
                <w:ilvl w:val="0"/>
                <w:numId w:val="47"/>
              </w:numPr>
              <w:ind w:left="360"/>
              <w:rPr>
                <w:rFonts w:cstheme="minorHAnsi"/>
              </w:rPr>
            </w:pPr>
            <w:r w:rsidRPr="00191A44">
              <w:rPr>
                <w:rFonts w:cstheme="minorHAnsi"/>
              </w:rPr>
              <w:t>Work to infuse sustainability into general education</w:t>
            </w:r>
          </w:p>
          <w:p w14:paraId="0707F1BB" w14:textId="77777777" w:rsidR="00322FBA" w:rsidRPr="00191A44" w:rsidRDefault="00322FBA" w:rsidP="00322FBA">
            <w:pPr>
              <w:pStyle w:val="ListParagraph"/>
              <w:numPr>
                <w:ilvl w:val="0"/>
                <w:numId w:val="47"/>
              </w:numPr>
            </w:pPr>
            <w:r w:rsidRPr="00191A44">
              <w:rPr>
                <w:rFonts w:cstheme="minorHAnsi"/>
              </w:rPr>
              <w:t>Develop a certificate and/or degree program and work to align it with a CSU or UC</w:t>
            </w:r>
          </w:p>
          <w:p w14:paraId="56D14669" w14:textId="77777777" w:rsidR="008B0124" w:rsidRPr="00191A44" w:rsidRDefault="008B0124" w:rsidP="00E94889">
            <w:pPr>
              <w:rPr>
                <w:rStyle w:val="Hyperlink"/>
                <w:color w:val="auto"/>
                <w:u w:val="none"/>
              </w:rPr>
            </w:pPr>
          </w:p>
          <w:p w14:paraId="3586FBD1" w14:textId="77777777" w:rsidR="00AD30B5" w:rsidRPr="00191A44" w:rsidRDefault="00AD30B5" w:rsidP="00E94889">
            <w:pPr>
              <w:rPr>
                <w:rStyle w:val="Hyperlink"/>
                <w:color w:val="auto"/>
                <w:u w:val="none"/>
              </w:rPr>
            </w:pPr>
            <w:r w:rsidRPr="00191A44">
              <w:rPr>
                <w:rStyle w:val="Hyperlink"/>
                <w:color w:val="auto"/>
                <w:u w:val="none"/>
              </w:rPr>
              <w:t>INTD 685 – Lau</w:t>
            </w:r>
          </w:p>
          <w:p w14:paraId="16775A51" w14:textId="77777777" w:rsidR="00AD30B5" w:rsidRPr="00191A44" w:rsidRDefault="00AD30B5" w:rsidP="00E94889">
            <w:pPr>
              <w:rPr>
                <w:rStyle w:val="Hyperlink"/>
                <w:color w:val="auto"/>
                <w:u w:val="none"/>
              </w:rPr>
            </w:pPr>
            <w:r w:rsidRPr="00191A44">
              <w:rPr>
                <w:rStyle w:val="Hyperlink"/>
                <w:color w:val="auto"/>
                <w:u w:val="none"/>
              </w:rPr>
              <w:t>Contextualize Sustainability in curriculum</w:t>
            </w:r>
          </w:p>
          <w:p w14:paraId="7BD0A3A6" w14:textId="77777777" w:rsidR="00322FBA" w:rsidRPr="00AD30B5" w:rsidRDefault="00322FBA" w:rsidP="00E94889">
            <w:pPr>
              <w:rPr>
                <w:rFonts w:cstheme="minorHAnsi"/>
              </w:rPr>
            </w:pPr>
          </w:p>
        </w:tc>
      </w:tr>
      <w:tr w:rsidR="00E94889" w14:paraId="019BC510" w14:textId="77777777" w:rsidTr="00E94889">
        <w:tc>
          <w:tcPr>
            <w:tcW w:w="2718" w:type="dxa"/>
          </w:tcPr>
          <w:p w14:paraId="712D4049" w14:textId="77777777" w:rsidR="00E94889" w:rsidRPr="00E94889" w:rsidRDefault="00E94889">
            <w:pPr>
              <w:rPr>
                <w:rFonts w:cstheme="minorHAnsi"/>
              </w:rPr>
            </w:pPr>
          </w:p>
        </w:tc>
        <w:tc>
          <w:tcPr>
            <w:tcW w:w="6858" w:type="dxa"/>
          </w:tcPr>
          <w:p w14:paraId="7008185E" w14:textId="77777777" w:rsidR="00E94889" w:rsidRPr="00E94889" w:rsidRDefault="00E94889" w:rsidP="00E94889">
            <w:pPr>
              <w:rPr>
                <w:rFonts w:cstheme="minorHAnsi"/>
              </w:rPr>
            </w:pPr>
          </w:p>
        </w:tc>
      </w:tr>
      <w:tr w:rsidR="00E94889" w14:paraId="085BD698" w14:textId="77777777" w:rsidTr="00E94889">
        <w:tc>
          <w:tcPr>
            <w:tcW w:w="2718" w:type="dxa"/>
          </w:tcPr>
          <w:p w14:paraId="4FE3B47A" w14:textId="77777777" w:rsidR="00E94889" w:rsidRPr="00E94889" w:rsidRDefault="00E94889" w:rsidP="00E94889">
            <w:pPr>
              <w:rPr>
                <w:rFonts w:cstheme="minorHAnsi"/>
              </w:rPr>
            </w:pPr>
            <w:r w:rsidRPr="00E94889">
              <w:rPr>
                <w:rFonts w:cstheme="minorHAnsi"/>
              </w:rPr>
              <w:t>Global and Sustainable Objective 4.4:</w:t>
            </w:r>
          </w:p>
          <w:p w14:paraId="6D8F98F7" w14:textId="77777777" w:rsidR="00E94889" w:rsidRDefault="00E94889" w:rsidP="00E94889">
            <w:pPr>
              <w:rPr>
                <w:rFonts w:cstheme="minorHAnsi"/>
              </w:rPr>
            </w:pPr>
            <w:r w:rsidRPr="00E94889">
              <w:rPr>
                <w:rFonts w:cstheme="minorHAnsi"/>
              </w:rPr>
              <w:t>Improve sustainability awareness on campus.</w:t>
            </w:r>
          </w:p>
          <w:p w14:paraId="38EC2F92" w14:textId="77777777" w:rsidR="0046671A" w:rsidRDefault="0046671A" w:rsidP="00E94889">
            <w:pPr>
              <w:rPr>
                <w:rFonts w:cstheme="minorHAnsi"/>
              </w:rPr>
            </w:pPr>
          </w:p>
          <w:p w14:paraId="57E9C6FC" w14:textId="77777777" w:rsidR="0046671A" w:rsidRDefault="0046671A" w:rsidP="00E94889">
            <w:pPr>
              <w:rPr>
                <w:rFonts w:cstheme="minorHAnsi"/>
              </w:rPr>
            </w:pPr>
          </w:p>
          <w:p w14:paraId="3E838E4F" w14:textId="77777777" w:rsidR="0046671A" w:rsidRDefault="0046671A" w:rsidP="00E94889">
            <w:pPr>
              <w:rPr>
                <w:rFonts w:cstheme="minorHAnsi"/>
              </w:rPr>
            </w:pPr>
            <w:r>
              <w:rPr>
                <w:rFonts w:cstheme="minorHAnsi"/>
              </w:rPr>
              <w:t>Standard Committees:</w:t>
            </w:r>
          </w:p>
          <w:p w14:paraId="57F74198" w14:textId="77777777" w:rsidR="00961E2C" w:rsidRDefault="00961E2C" w:rsidP="00E94889">
            <w:pPr>
              <w:rPr>
                <w:rFonts w:cstheme="minorHAnsi"/>
              </w:rPr>
            </w:pPr>
            <w:r>
              <w:rPr>
                <w:rFonts w:cstheme="minorHAnsi"/>
              </w:rPr>
              <w:t>I</w:t>
            </w:r>
          </w:p>
          <w:p w14:paraId="439C3657" w14:textId="77777777" w:rsidR="00961E2C" w:rsidRDefault="00961E2C" w:rsidP="00E94889">
            <w:pPr>
              <w:rPr>
                <w:rFonts w:cstheme="minorHAnsi"/>
              </w:rPr>
            </w:pPr>
            <w:r>
              <w:rPr>
                <w:rFonts w:cstheme="minorHAnsi"/>
              </w:rPr>
              <w:t>IIIC</w:t>
            </w:r>
            <w:bookmarkStart w:id="0" w:name="_GoBack"/>
            <w:bookmarkEnd w:id="0"/>
          </w:p>
          <w:p w14:paraId="5ADD8471" w14:textId="77777777" w:rsidR="0046671A" w:rsidRPr="00E94889" w:rsidRDefault="0046671A" w:rsidP="00E94889">
            <w:pPr>
              <w:rPr>
                <w:rFonts w:cstheme="minorHAnsi"/>
              </w:rPr>
            </w:pPr>
          </w:p>
        </w:tc>
        <w:tc>
          <w:tcPr>
            <w:tcW w:w="6858" w:type="dxa"/>
          </w:tcPr>
          <w:p w14:paraId="7F2EBEE9" w14:textId="77777777" w:rsidR="00A6270E" w:rsidRDefault="00E94889" w:rsidP="00E94889">
            <w:pPr>
              <w:rPr>
                <w:rFonts w:cstheme="minorHAnsi"/>
              </w:rPr>
            </w:pPr>
            <w:r w:rsidRPr="00E94889">
              <w:rPr>
                <w:rFonts w:cstheme="minorHAnsi"/>
              </w:rPr>
              <w:t xml:space="preserve">Rana:  </w:t>
            </w:r>
          </w:p>
          <w:p w14:paraId="3F5EE502" w14:textId="77777777" w:rsidR="00E94889" w:rsidRDefault="00E94889" w:rsidP="00E94889">
            <w:pPr>
              <w:rPr>
                <w:rStyle w:val="Hyperlink"/>
                <w:rFonts w:cstheme="minorHAnsi"/>
              </w:rPr>
            </w:pPr>
            <w:r w:rsidRPr="00191A44">
              <w:rPr>
                <w:rFonts w:cstheme="minorHAnsi"/>
              </w:rPr>
              <w:t xml:space="preserve">CIETL events </w:t>
            </w:r>
            <w:hyperlink r:id="rId12" w:history="1">
              <w:r w:rsidRPr="00E94889">
                <w:rPr>
                  <w:rStyle w:val="Hyperlink"/>
                  <w:rFonts w:cstheme="minorHAnsi"/>
                </w:rPr>
                <w:t>http://www.canadacollege.edu/inside/CIETL/Conversationswithcolleagues.html</w:t>
              </w:r>
            </w:hyperlink>
          </w:p>
          <w:p w14:paraId="36845B03" w14:textId="77777777" w:rsidR="00AD30B5" w:rsidRDefault="00AD30B5" w:rsidP="00E94889">
            <w:pPr>
              <w:rPr>
                <w:rStyle w:val="Hyperlink"/>
                <w:rFonts w:cstheme="minorHAnsi"/>
              </w:rPr>
            </w:pPr>
          </w:p>
          <w:p w14:paraId="0EA46167" w14:textId="77777777" w:rsidR="00AD30B5" w:rsidRDefault="00AD30B5" w:rsidP="00E94889">
            <w:pPr>
              <w:rPr>
                <w:rStyle w:val="Hyperlink"/>
                <w:rFonts w:cstheme="minorHAnsi"/>
              </w:rPr>
            </w:pPr>
          </w:p>
          <w:p w14:paraId="533961B1" w14:textId="77777777" w:rsidR="00322FBA" w:rsidRPr="00191A44" w:rsidRDefault="00322FBA" w:rsidP="00322FBA">
            <w:pPr>
              <w:rPr>
                <w:rFonts w:cstheme="minorHAnsi"/>
              </w:rPr>
            </w:pPr>
            <w:r w:rsidRPr="00191A44">
              <w:rPr>
                <w:rFonts w:cstheme="minorHAnsi"/>
              </w:rPr>
              <w:t>Possible activities might include:</w:t>
            </w:r>
          </w:p>
          <w:p w14:paraId="5B65A2C2" w14:textId="77777777" w:rsidR="00322FBA" w:rsidRPr="00191A44" w:rsidRDefault="00322FBA" w:rsidP="00322FBA">
            <w:pPr>
              <w:pStyle w:val="ListParagraph"/>
              <w:numPr>
                <w:ilvl w:val="0"/>
                <w:numId w:val="48"/>
              </w:numPr>
              <w:ind w:left="360"/>
              <w:rPr>
                <w:rFonts w:cstheme="minorHAnsi"/>
              </w:rPr>
            </w:pPr>
            <w:r w:rsidRPr="00191A44">
              <w:rPr>
                <w:rFonts w:cstheme="minorHAnsi"/>
              </w:rPr>
              <w:t>Create a web site featuring sustainability programs: curricular and co-curricular activities.</w:t>
            </w:r>
          </w:p>
          <w:p w14:paraId="6521D60C" w14:textId="77777777" w:rsidR="00322FBA" w:rsidRPr="00191A44" w:rsidRDefault="00322FBA" w:rsidP="00322FBA">
            <w:pPr>
              <w:pStyle w:val="ListParagraph"/>
              <w:numPr>
                <w:ilvl w:val="0"/>
                <w:numId w:val="48"/>
              </w:numPr>
              <w:rPr>
                <w:rFonts w:cstheme="minorHAnsi"/>
                <w:u w:val="single"/>
              </w:rPr>
            </w:pPr>
            <w:r w:rsidRPr="00191A44">
              <w:rPr>
                <w:rFonts w:cstheme="minorHAnsi"/>
              </w:rPr>
              <w:t>Improve recycling efforts on campus.</w:t>
            </w:r>
          </w:p>
          <w:p w14:paraId="5E1D87F0" w14:textId="77777777" w:rsidR="00322FBA" w:rsidRPr="00191A44" w:rsidRDefault="00322FBA" w:rsidP="00322FBA">
            <w:pPr>
              <w:rPr>
                <w:rStyle w:val="Hyperlink"/>
                <w:rFonts w:cstheme="minorHAnsi"/>
                <w:color w:val="auto"/>
              </w:rPr>
            </w:pPr>
          </w:p>
          <w:p w14:paraId="2DF4EC83" w14:textId="77777777" w:rsidR="00AD30B5" w:rsidRPr="00191A44" w:rsidRDefault="00AD30B5" w:rsidP="00E94889">
            <w:pPr>
              <w:rPr>
                <w:rStyle w:val="Hyperlink"/>
                <w:rFonts w:cstheme="minorHAnsi"/>
                <w:color w:val="auto"/>
                <w:u w:val="none"/>
              </w:rPr>
            </w:pPr>
            <w:r w:rsidRPr="00191A44">
              <w:rPr>
                <w:rStyle w:val="Hyperlink"/>
                <w:rFonts w:cstheme="minorHAnsi"/>
                <w:color w:val="auto"/>
                <w:u w:val="none"/>
              </w:rPr>
              <w:t>Sustainability committee</w:t>
            </w:r>
          </w:p>
          <w:p w14:paraId="28222DC4" w14:textId="77777777" w:rsidR="00AD30B5" w:rsidRPr="00191A44" w:rsidRDefault="00AD30B5" w:rsidP="00E94889">
            <w:pPr>
              <w:rPr>
                <w:rStyle w:val="Hyperlink"/>
                <w:rFonts w:cstheme="minorHAnsi"/>
                <w:color w:val="auto"/>
                <w:u w:val="none"/>
              </w:rPr>
            </w:pPr>
            <w:r w:rsidRPr="00191A44">
              <w:rPr>
                <w:rStyle w:val="Hyperlink"/>
                <w:rFonts w:cstheme="minorHAnsi"/>
                <w:color w:val="auto"/>
                <w:u w:val="none"/>
              </w:rPr>
              <w:t>TREECO Club</w:t>
            </w:r>
          </w:p>
          <w:p w14:paraId="42427951" w14:textId="77777777" w:rsidR="00AD30B5" w:rsidRPr="00AD30B5" w:rsidRDefault="00AD30B5" w:rsidP="00E94889">
            <w:pPr>
              <w:rPr>
                <w:rStyle w:val="Hyperlink"/>
                <w:rFonts w:cstheme="minorHAnsi"/>
                <w:u w:val="none"/>
              </w:rPr>
            </w:pPr>
          </w:p>
          <w:p w14:paraId="0B34EC59" w14:textId="77777777" w:rsidR="00AD30B5" w:rsidRPr="00E94889" w:rsidRDefault="00AD30B5" w:rsidP="00E94889">
            <w:pPr>
              <w:rPr>
                <w:rFonts w:cstheme="minorHAnsi"/>
              </w:rPr>
            </w:pPr>
          </w:p>
        </w:tc>
      </w:tr>
    </w:tbl>
    <w:p w14:paraId="46444AE7" w14:textId="77777777" w:rsidR="00BB4EE8" w:rsidRDefault="00BB4EE8"/>
    <w:sectPr w:rsidR="00BB4EE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4AC0E" w14:textId="77777777" w:rsidR="0028467A" w:rsidRDefault="0028467A" w:rsidP="00A6270E">
      <w:pPr>
        <w:spacing w:after="0" w:line="240" w:lineRule="auto"/>
      </w:pPr>
      <w:r>
        <w:separator/>
      </w:r>
    </w:p>
  </w:endnote>
  <w:endnote w:type="continuationSeparator" w:id="0">
    <w:p w14:paraId="45E8E652" w14:textId="77777777" w:rsidR="0028467A" w:rsidRDefault="0028467A" w:rsidP="00A62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438"/>
      <w:gridCol w:w="8152"/>
    </w:tblGrid>
    <w:tr w:rsidR="00FE3FDC" w14:paraId="2D8A48A7" w14:textId="77777777">
      <w:tc>
        <w:tcPr>
          <w:tcW w:w="750" w:type="pct"/>
        </w:tcPr>
        <w:p w14:paraId="52B78055" w14:textId="77777777" w:rsidR="00FE3FDC" w:rsidRDefault="00FE3FDC">
          <w:pPr>
            <w:pStyle w:val="Footer"/>
            <w:jc w:val="right"/>
            <w:rPr>
              <w:color w:val="4F81BD" w:themeColor="accent1"/>
            </w:rPr>
          </w:pPr>
          <w:r>
            <w:fldChar w:fldCharType="begin"/>
          </w:r>
          <w:r>
            <w:instrText xml:space="preserve"> PAGE   \* MERGEFORMAT </w:instrText>
          </w:r>
          <w:r>
            <w:fldChar w:fldCharType="separate"/>
          </w:r>
          <w:r w:rsidR="00961E2C" w:rsidRPr="00961E2C">
            <w:rPr>
              <w:noProof/>
              <w:color w:val="4F81BD" w:themeColor="accent1"/>
            </w:rPr>
            <w:t>22</w:t>
          </w:r>
          <w:r>
            <w:rPr>
              <w:noProof/>
              <w:color w:val="4F81BD" w:themeColor="accent1"/>
            </w:rPr>
            <w:fldChar w:fldCharType="end"/>
          </w:r>
        </w:p>
      </w:tc>
      <w:tc>
        <w:tcPr>
          <w:tcW w:w="4250" w:type="pct"/>
        </w:tcPr>
        <w:p w14:paraId="64C325B4" w14:textId="77777777" w:rsidR="00FE3FDC" w:rsidRDefault="00DC05A8">
          <w:pPr>
            <w:pStyle w:val="Footer"/>
            <w:rPr>
              <w:color w:val="4F81BD" w:themeColor="accent1"/>
            </w:rPr>
          </w:pPr>
          <w:r>
            <w:rPr>
              <w:color w:val="4F81BD" w:themeColor="accent1"/>
            </w:rPr>
            <w:t>9.30.13</w:t>
          </w:r>
        </w:p>
      </w:tc>
    </w:tr>
  </w:tbl>
  <w:p w14:paraId="2D11F57A" w14:textId="77777777" w:rsidR="00FE3FDC" w:rsidRDefault="00FE3FD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A56E9" w14:textId="77777777" w:rsidR="0028467A" w:rsidRDefault="0028467A" w:rsidP="00A6270E">
      <w:pPr>
        <w:spacing w:after="0" w:line="240" w:lineRule="auto"/>
      </w:pPr>
      <w:r>
        <w:separator/>
      </w:r>
    </w:p>
  </w:footnote>
  <w:footnote w:type="continuationSeparator" w:id="0">
    <w:p w14:paraId="35F3885A" w14:textId="77777777" w:rsidR="0028467A" w:rsidRDefault="0028467A" w:rsidP="00A6270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0CB1E" w14:textId="77777777" w:rsidR="00FE3FDC" w:rsidRDefault="00FE3FDC">
    <w:pPr>
      <w:pStyle w:val="Header"/>
    </w:pPr>
    <w:r>
      <w:t>E</w:t>
    </w:r>
    <w:r w:rsidR="00577695">
      <w:t xml:space="preserve">ducational Master Plan – </w:t>
    </w:r>
    <w:r>
      <w:t>2012</w:t>
    </w:r>
    <w:r w:rsidR="00577695">
      <w:t>-2013</w:t>
    </w:r>
    <w:r>
      <w:t xml:space="preserve"> Tracking</w:t>
    </w:r>
  </w:p>
  <w:p w14:paraId="0DDCFE57" w14:textId="77777777" w:rsidR="00FE3FDC" w:rsidRDefault="00FE3FD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F80"/>
    <w:multiLevelType w:val="hybridMultilevel"/>
    <w:tmpl w:val="5DC23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03455"/>
    <w:multiLevelType w:val="hybridMultilevel"/>
    <w:tmpl w:val="C6C61ED2"/>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1C16796"/>
    <w:multiLevelType w:val="hybridMultilevel"/>
    <w:tmpl w:val="C562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6430A5"/>
    <w:multiLevelType w:val="hybridMultilevel"/>
    <w:tmpl w:val="580AE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750D27"/>
    <w:multiLevelType w:val="hybridMultilevel"/>
    <w:tmpl w:val="6D1C6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380196"/>
    <w:multiLevelType w:val="hybridMultilevel"/>
    <w:tmpl w:val="2ED88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7B6AB5"/>
    <w:multiLevelType w:val="hybridMultilevel"/>
    <w:tmpl w:val="ECFE4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954F9B"/>
    <w:multiLevelType w:val="hybridMultilevel"/>
    <w:tmpl w:val="771E4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1A5578"/>
    <w:multiLevelType w:val="hybridMultilevel"/>
    <w:tmpl w:val="430C9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E4352A"/>
    <w:multiLevelType w:val="hybridMultilevel"/>
    <w:tmpl w:val="CB42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0325E8"/>
    <w:multiLevelType w:val="hybridMultilevel"/>
    <w:tmpl w:val="7348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652D29"/>
    <w:multiLevelType w:val="hybridMultilevel"/>
    <w:tmpl w:val="31C8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974354"/>
    <w:multiLevelType w:val="hybridMultilevel"/>
    <w:tmpl w:val="F3FCD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AB3AC6"/>
    <w:multiLevelType w:val="hybridMultilevel"/>
    <w:tmpl w:val="C610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F915FC"/>
    <w:multiLevelType w:val="hybridMultilevel"/>
    <w:tmpl w:val="D0248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FF30B3"/>
    <w:multiLevelType w:val="hybridMultilevel"/>
    <w:tmpl w:val="EA5A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514742"/>
    <w:multiLevelType w:val="hybridMultilevel"/>
    <w:tmpl w:val="1CC0494C"/>
    <w:lvl w:ilvl="0" w:tplc="93106B92">
      <w:start w:val="1"/>
      <w:numFmt w:val="decimal"/>
      <w:lvlText w:val="%1."/>
      <w:lvlJc w:val="left"/>
      <w:pPr>
        <w:ind w:left="720" w:hanging="360"/>
      </w:pPr>
      <w:rPr>
        <w:rFonts w:ascii="Calibri" w:hAnsi="Calibri" w:cs="Times New Roman" w:hint="default"/>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4410730"/>
    <w:multiLevelType w:val="hybridMultilevel"/>
    <w:tmpl w:val="CB44A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C9036F"/>
    <w:multiLevelType w:val="hybridMultilevel"/>
    <w:tmpl w:val="BBA2F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730EFD"/>
    <w:multiLevelType w:val="hybridMultilevel"/>
    <w:tmpl w:val="6290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330A1F"/>
    <w:multiLevelType w:val="hybridMultilevel"/>
    <w:tmpl w:val="FDF6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FB2E94"/>
    <w:multiLevelType w:val="hybridMultilevel"/>
    <w:tmpl w:val="D50E1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787DE9"/>
    <w:multiLevelType w:val="multilevel"/>
    <w:tmpl w:val="061CD3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83E357A"/>
    <w:multiLevelType w:val="hybridMultilevel"/>
    <w:tmpl w:val="A22E62CC"/>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24">
    <w:nsid w:val="4937119F"/>
    <w:multiLevelType w:val="hybridMultilevel"/>
    <w:tmpl w:val="06C4F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A987316"/>
    <w:multiLevelType w:val="hybridMultilevel"/>
    <w:tmpl w:val="AFD4F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C641F2"/>
    <w:multiLevelType w:val="hybridMultilevel"/>
    <w:tmpl w:val="30C6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F848F5"/>
    <w:multiLevelType w:val="hybridMultilevel"/>
    <w:tmpl w:val="46CEC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EC5E1E"/>
    <w:multiLevelType w:val="hybridMultilevel"/>
    <w:tmpl w:val="6FAE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CF61FE"/>
    <w:multiLevelType w:val="hybridMultilevel"/>
    <w:tmpl w:val="3C62E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BC5988"/>
    <w:multiLevelType w:val="hybridMultilevel"/>
    <w:tmpl w:val="F12CE810"/>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31">
    <w:nsid w:val="5B853C31"/>
    <w:multiLevelType w:val="hybridMultilevel"/>
    <w:tmpl w:val="E3164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810E31"/>
    <w:multiLevelType w:val="hybridMultilevel"/>
    <w:tmpl w:val="1CB2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DE4E0C"/>
    <w:multiLevelType w:val="hybridMultilevel"/>
    <w:tmpl w:val="EC96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B275EA"/>
    <w:multiLevelType w:val="hybridMultilevel"/>
    <w:tmpl w:val="E04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1A6C54"/>
    <w:multiLevelType w:val="hybridMultilevel"/>
    <w:tmpl w:val="3312B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E965BD"/>
    <w:multiLevelType w:val="hybridMultilevel"/>
    <w:tmpl w:val="D278C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C75E80"/>
    <w:multiLevelType w:val="hybridMultilevel"/>
    <w:tmpl w:val="2CB44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083636"/>
    <w:multiLevelType w:val="hybridMultilevel"/>
    <w:tmpl w:val="8004B6AE"/>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39">
    <w:nsid w:val="75563155"/>
    <w:multiLevelType w:val="hybridMultilevel"/>
    <w:tmpl w:val="74E4D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F20FB6"/>
    <w:multiLevelType w:val="hybridMultilevel"/>
    <w:tmpl w:val="7D965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D8A763E"/>
    <w:multiLevelType w:val="hybridMultilevel"/>
    <w:tmpl w:val="83BC5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FFC3CEC"/>
    <w:multiLevelType w:val="hybridMultilevel"/>
    <w:tmpl w:val="0794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34"/>
  </w:num>
  <w:num w:numId="5">
    <w:abstractNumId w:val="15"/>
  </w:num>
  <w:num w:numId="6">
    <w:abstractNumId w:val="19"/>
  </w:num>
  <w:num w:numId="7">
    <w:abstractNumId w:val="31"/>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6"/>
  </w:num>
  <w:num w:numId="13">
    <w:abstractNumId w:val="37"/>
  </w:num>
  <w:num w:numId="14">
    <w:abstractNumId w:val="1"/>
  </w:num>
  <w:num w:numId="15">
    <w:abstractNumId w:val="7"/>
  </w:num>
  <w:num w:numId="16">
    <w:abstractNumId w:val="35"/>
  </w:num>
  <w:num w:numId="17">
    <w:abstractNumId w:val="30"/>
  </w:num>
  <w:num w:numId="18">
    <w:abstractNumId w:val="23"/>
  </w:num>
  <w:num w:numId="19">
    <w:abstractNumId w:val="0"/>
  </w:num>
  <w:num w:numId="20">
    <w:abstractNumId w:val="21"/>
  </w:num>
  <w:num w:numId="21">
    <w:abstractNumId w:val="3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40"/>
  </w:num>
  <w:num w:numId="27">
    <w:abstractNumId w:val="10"/>
  </w:num>
  <w:num w:numId="28">
    <w:abstractNumId w:val="28"/>
  </w:num>
  <w:num w:numId="29">
    <w:abstractNumId w:val="32"/>
  </w:num>
  <w:num w:numId="30">
    <w:abstractNumId w:val="11"/>
  </w:num>
  <w:num w:numId="31">
    <w:abstractNumId w:val="12"/>
  </w:num>
  <w:num w:numId="32">
    <w:abstractNumId w:val="14"/>
  </w:num>
  <w:num w:numId="33">
    <w:abstractNumId w:val="17"/>
  </w:num>
  <w:num w:numId="34">
    <w:abstractNumId w:val="6"/>
  </w:num>
  <w:num w:numId="35">
    <w:abstractNumId w:val="9"/>
  </w:num>
  <w:num w:numId="36">
    <w:abstractNumId w:val="33"/>
  </w:num>
  <w:num w:numId="37">
    <w:abstractNumId w:val="27"/>
  </w:num>
  <w:num w:numId="38">
    <w:abstractNumId w:val="4"/>
  </w:num>
  <w:num w:numId="39">
    <w:abstractNumId w:val="20"/>
  </w:num>
  <w:num w:numId="40">
    <w:abstractNumId w:val="8"/>
  </w:num>
  <w:num w:numId="41">
    <w:abstractNumId w:val="42"/>
  </w:num>
  <w:num w:numId="42">
    <w:abstractNumId w:val="39"/>
  </w:num>
  <w:num w:numId="43">
    <w:abstractNumId w:val="5"/>
  </w:num>
  <w:num w:numId="44">
    <w:abstractNumId w:val="2"/>
  </w:num>
  <w:num w:numId="45">
    <w:abstractNumId w:val="36"/>
  </w:num>
  <w:num w:numId="46">
    <w:abstractNumId w:val="13"/>
  </w:num>
  <w:num w:numId="47">
    <w:abstractNumId w:val="3"/>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60A"/>
    <w:rsid w:val="0000353B"/>
    <w:rsid w:val="00004AFA"/>
    <w:rsid w:val="00005A97"/>
    <w:rsid w:val="00006772"/>
    <w:rsid w:val="0001254A"/>
    <w:rsid w:val="000445AE"/>
    <w:rsid w:val="00047324"/>
    <w:rsid w:val="000508CD"/>
    <w:rsid w:val="00054879"/>
    <w:rsid w:val="00055ACB"/>
    <w:rsid w:val="00074270"/>
    <w:rsid w:val="00080653"/>
    <w:rsid w:val="00080FC6"/>
    <w:rsid w:val="000814C8"/>
    <w:rsid w:val="00082C3D"/>
    <w:rsid w:val="00087843"/>
    <w:rsid w:val="000903FA"/>
    <w:rsid w:val="000908E1"/>
    <w:rsid w:val="0009098B"/>
    <w:rsid w:val="00093E42"/>
    <w:rsid w:val="000A1730"/>
    <w:rsid w:val="000B2F3C"/>
    <w:rsid w:val="000B5BE4"/>
    <w:rsid w:val="000B7A74"/>
    <w:rsid w:val="000E297A"/>
    <w:rsid w:val="000F25F9"/>
    <w:rsid w:val="000F4F8D"/>
    <w:rsid w:val="0010264E"/>
    <w:rsid w:val="00103154"/>
    <w:rsid w:val="001104AD"/>
    <w:rsid w:val="0012293B"/>
    <w:rsid w:val="00136EC0"/>
    <w:rsid w:val="001507DA"/>
    <w:rsid w:val="00150A2A"/>
    <w:rsid w:val="001555D3"/>
    <w:rsid w:val="0015602B"/>
    <w:rsid w:val="00156747"/>
    <w:rsid w:val="001750D9"/>
    <w:rsid w:val="00183C5D"/>
    <w:rsid w:val="0019036D"/>
    <w:rsid w:val="00191A44"/>
    <w:rsid w:val="00192E7B"/>
    <w:rsid w:val="001949DC"/>
    <w:rsid w:val="00195C20"/>
    <w:rsid w:val="00196C7E"/>
    <w:rsid w:val="001C5F2D"/>
    <w:rsid w:val="001D2C33"/>
    <w:rsid w:val="001D6ED8"/>
    <w:rsid w:val="001F3B33"/>
    <w:rsid w:val="001F564F"/>
    <w:rsid w:val="001F681C"/>
    <w:rsid w:val="00211052"/>
    <w:rsid w:val="00223180"/>
    <w:rsid w:val="00251288"/>
    <w:rsid w:val="002556F9"/>
    <w:rsid w:val="0026436B"/>
    <w:rsid w:val="0026547F"/>
    <w:rsid w:val="00270991"/>
    <w:rsid w:val="002714B6"/>
    <w:rsid w:val="00280229"/>
    <w:rsid w:val="002805CA"/>
    <w:rsid w:val="002811E6"/>
    <w:rsid w:val="00283E0B"/>
    <w:rsid w:val="0028467A"/>
    <w:rsid w:val="002907DC"/>
    <w:rsid w:val="002964E5"/>
    <w:rsid w:val="002A7880"/>
    <w:rsid w:val="002B7E8C"/>
    <w:rsid w:val="002C1227"/>
    <w:rsid w:val="002D02FA"/>
    <w:rsid w:val="002D2569"/>
    <w:rsid w:val="002D6B8C"/>
    <w:rsid w:val="002E6C19"/>
    <w:rsid w:val="002F5485"/>
    <w:rsid w:val="002F56A8"/>
    <w:rsid w:val="00303AFE"/>
    <w:rsid w:val="00312B53"/>
    <w:rsid w:val="0031477A"/>
    <w:rsid w:val="003160A7"/>
    <w:rsid w:val="00316E10"/>
    <w:rsid w:val="00322B5C"/>
    <w:rsid w:val="00322FBA"/>
    <w:rsid w:val="00326B3A"/>
    <w:rsid w:val="00326F2F"/>
    <w:rsid w:val="00340F51"/>
    <w:rsid w:val="003612B3"/>
    <w:rsid w:val="00363D48"/>
    <w:rsid w:val="0038616A"/>
    <w:rsid w:val="003861C9"/>
    <w:rsid w:val="0039685A"/>
    <w:rsid w:val="003A5151"/>
    <w:rsid w:val="003A70CB"/>
    <w:rsid w:val="003B22E0"/>
    <w:rsid w:val="003B2FDE"/>
    <w:rsid w:val="003D6716"/>
    <w:rsid w:val="003E0540"/>
    <w:rsid w:val="003F5A86"/>
    <w:rsid w:val="004010FF"/>
    <w:rsid w:val="00406651"/>
    <w:rsid w:val="0043492D"/>
    <w:rsid w:val="004420E8"/>
    <w:rsid w:val="00450279"/>
    <w:rsid w:val="0046671A"/>
    <w:rsid w:val="00484D1D"/>
    <w:rsid w:val="00486493"/>
    <w:rsid w:val="004A5523"/>
    <w:rsid w:val="004B35D2"/>
    <w:rsid w:val="004B467F"/>
    <w:rsid w:val="004C3914"/>
    <w:rsid w:val="004C40C1"/>
    <w:rsid w:val="004C4F88"/>
    <w:rsid w:val="004D2214"/>
    <w:rsid w:val="004D3F5C"/>
    <w:rsid w:val="004E57B5"/>
    <w:rsid w:val="005015EC"/>
    <w:rsid w:val="00530841"/>
    <w:rsid w:val="00531C5D"/>
    <w:rsid w:val="00550412"/>
    <w:rsid w:val="00552D63"/>
    <w:rsid w:val="00553DC1"/>
    <w:rsid w:val="00561B35"/>
    <w:rsid w:val="00567E11"/>
    <w:rsid w:val="0057358D"/>
    <w:rsid w:val="00576E33"/>
    <w:rsid w:val="00577695"/>
    <w:rsid w:val="00591161"/>
    <w:rsid w:val="005D2148"/>
    <w:rsid w:val="005D34C9"/>
    <w:rsid w:val="005D7FED"/>
    <w:rsid w:val="005E05C7"/>
    <w:rsid w:val="005E15E9"/>
    <w:rsid w:val="005E25DB"/>
    <w:rsid w:val="005E6C73"/>
    <w:rsid w:val="005F680B"/>
    <w:rsid w:val="00603965"/>
    <w:rsid w:val="00605B3D"/>
    <w:rsid w:val="006103C3"/>
    <w:rsid w:val="00622F3A"/>
    <w:rsid w:val="00624464"/>
    <w:rsid w:val="006270A9"/>
    <w:rsid w:val="00633CB0"/>
    <w:rsid w:val="00653C3F"/>
    <w:rsid w:val="00661E32"/>
    <w:rsid w:val="00665582"/>
    <w:rsid w:val="00666206"/>
    <w:rsid w:val="006672FC"/>
    <w:rsid w:val="00676775"/>
    <w:rsid w:val="006776A5"/>
    <w:rsid w:val="00685FEB"/>
    <w:rsid w:val="0069054A"/>
    <w:rsid w:val="0069414E"/>
    <w:rsid w:val="006A1AB0"/>
    <w:rsid w:val="006A46B5"/>
    <w:rsid w:val="006A5694"/>
    <w:rsid w:val="006B0D53"/>
    <w:rsid w:val="006C177F"/>
    <w:rsid w:val="006E1B88"/>
    <w:rsid w:val="006E6827"/>
    <w:rsid w:val="006F5A0A"/>
    <w:rsid w:val="00700D97"/>
    <w:rsid w:val="0071295E"/>
    <w:rsid w:val="0072162D"/>
    <w:rsid w:val="00724C8A"/>
    <w:rsid w:val="0074014D"/>
    <w:rsid w:val="00766AC0"/>
    <w:rsid w:val="00783F15"/>
    <w:rsid w:val="00784807"/>
    <w:rsid w:val="007923F1"/>
    <w:rsid w:val="00793C03"/>
    <w:rsid w:val="007A2695"/>
    <w:rsid w:val="007A64E7"/>
    <w:rsid w:val="007B48ED"/>
    <w:rsid w:val="007C3219"/>
    <w:rsid w:val="007E7405"/>
    <w:rsid w:val="007F05AB"/>
    <w:rsid w:val="007F2AED"/>
    <w:rsid w:val="008126D7"/>
    <w:rsid w:val="00812920"/>
    <w:rsid w:val="00820EAD"/>
    <w:rsid w:val="008228AE"/>
    <w:rsid w:val="00825FC8"/>
    <w:rsid w:val="00842EED"/>
    <w:rsid w:val="00850714"/>
    <w:rsid w:val="00853856"/>
    <w:rsid w:val="008636FD"/>
    <w:rsid w:val="00873FAC"/>
    <w:rsid w:val="00876743"/>
    <w:rsid w:val="00884FE2"/>
    <w:rsid w:val="008A1808"/>
    <w:rsid w:val="008A360F"/>
    <w:rsid w:val="008B0124"/>
    <w:rsid w:val="008B1704"/>
    <w:rsid w:val="008B41A4"/>
    <w:rsid w:val="008C476B"/>
    <w:rsid w:val="008C73B6"/>
    <w:rsid w:val="008D272D"/>
    <w:rsid w:val="008E0BA8"/>
    <w:rsid w:val="008E41E0"/>
    <w:rsid w:val="008E4EA3"/>
    <w:rsid w:val="0091782A"/>
    <w:rsid w:val="00917DC5"/>
    <w:rsid w:val="00920B39"/>
    <w:rsid w:val="00930486"/>
    <w:rsid w:val="009411F6"/>
    <w:rsid w:val="00943ED7"/>
    <w:rsid w:val="00957352"/>
    <w:rsid w:val="00961E2C"/>
    <w:rsid w:val="00966564"/>
    <w:rsid w:val="00977BAF"/>
    <w:rsid w:val="009817A9"/>
    <w:rsid w:val="00986BF3"/>
    <w:rsid w:val="009871FC"/>
    <w:rsid w:val="00987909"/>
    <w:rsid w:val="009934DF"/>
    <w:rsid w:val="00995CE1"/>
    <w:rsid w:val="009A7708"/>
    <w:rsid w:val="009B7E94"/>
    <w:rsid w:val="009D04CE"/>
    <w:rsid w:val="009D6812"/>
    <w:rsid w:val="009E3B9E"/>
    <w:rsid w:val="009E3EE5"/>
    <w:rsid w:val="009E73F6"/>
    <w:rsid w:val="009F6083"/>
    <w:rsid w:val="009F7770"/>
    <w:rsid w:val="00A02AFA"/>
    <w:rsid w:val="00A2307D"/>
    <w:rsid w:val="00A37F0B"/>
    <w:rsid w:val="00A60857"/>
    <w:rsid w:val="00A60D60"/>
    <w:rsid w:val="00A6270E"/>
    <w:rsid w:val="00A67DCF"/>
    <w:rsid w:val="00A83F00"/>
    <w:rsid w:val="00A86391"/>
    <w:rsid w:val="00A90D57"/>
    <w:rsid w:val="00A90E23"/>
    <w:rsid w:val="00A96D5A"/>
    <w:rsid w:val="00AA1EA5"/>
    <w:rsid w:val="00AA20BB"/>
    <w:rsid w:val="00AA2569"/>
    <w:rsid w:val="00AA2A0A"/>
    <w:rsid w:val="00AA364E"/>
    <w:rsid w:val="00AA7428"/>
    <w:rsid w:val="00AD2B1B"/>
    <w:rsid w:val="00AD30B5"/>
    <w:rsid w:val="00AD7E20"/>
    <w:rsid w:val="00AF3C39"/>
    <w:rsid w:val="00B04053"/>
    <w:rsid w:val="00B05575"/>
    <w:rsid w:val="00B07D46"/>
    <w:rsid w:val="00B54547"/>
    <w:rsid w:val="00B56620"/>
    <w:rsid w:val="00B61CA8"/>
    <w:rsid w:val="00B63AF4"/>
    <w:rsid w:val="00B65374"/>
    <w:rsid w:val="00B663B5"/>
    <w:rsid w:val="00B80CFB"/>
    <w:rsid w:val="00B96B2C"/>
    <w:rsid w:val="00BA17BF"/>
    <w:rsid w:val="00BA2A7C"/>
    <w:rsid w:val="00BA2BC6"/>
    <w:rsid w:val="00BA6FAA"/>
    <w:rsid w:val="00BA78B8"/>
    <w:rsid w:val="00BB4EE8"/>
    <w:rsid w:val="00BC2405"/>
    <w:rsid w:val="00BC4AA0"/>
    <w:rsid w:val="00BD00C2"/>
    <w:rsid w:val="00BD1ADE"/>
    <w:rsid w:val="00BD1B61"/>
    <w:rsid w:val="00BE087C"/>
    <w:rsid w:val="00BF566F"/>
    <w:rsid w:val="00C01938"/>
    <w:rsid w:val="00C075EB"/>
    <w:rsid w:val="00C10E37"/>
    <w:rsid w:val="00C1364A"/>
    <w:rsid w:val="00C14587"/>
    <w:rsid w:val="00C210E6"/>
    <w:rsid w:val="00C233DB"/>
    <w:rsid w:val="00C24763"/>
    <w:rsid w:val="00C3334A"/>
    <w:rsid w:val="00C34467"/>
    <w:rsid w:val="00C353BC"/>
    <w:rsid w:val="00C45FA7"/>
    <w:rsid w:val="00C55EB1"/>
    <w:rsid w:val="00C6692B"/>
    <w:rsid w:val="00C712DF"/>
    <w:rsid w:val="00C7428F"/>
    <w:rsid w:val="00C77192"/>
    <w:rsid w:val="00C97A11"/>
    <w:rsid w:val="00CA01F3"/>
    <w:rsid w:val="00CA17C1"/>
    <w:rsid w:val="00CA7893"/>
    <w:rsid w:val="00CB4DF7"/>
    <w:rsid w:val="00CB754D"/>
    <w:rsid w:val="00CC2334"/>
    <w:rsid w:val="00CC54B7"/>
    <w:rsid w:val="00CC7EF6"/>
    <w:rsid w:val="00CD0CC4"/>
    <w:rsid w:val="00CD15C1"/>
    <w:rsid w:val="00CD16AF"/>
    <w:rsid w:val="00CD4E1C"/>
    <w:rsid w:val="00CD760A"/>
    <w:rsid w:val="00CE66FE"/>
    <w:rsid w:val="00CF287D"/>
    <w:rsid w:val="00CF297B"/>
    <w:rsid w:val="00D03385"/>
    <w:rsid w:val="00D22944"/>
    <w:rsid w:val="00D2359D"/>
    <w:rsid w:val="00D26B17"/>
    <w:rsid w:val="00D54326"/>
    <w:rsid w:val="00D6453B"/>
    <w:rsid w:val="00D75F38"/>
    <w:rsid w:val="00D82E2C"/>
    <w:rsid w:val="00D85FFD"/>
    <w:rsid w:val="00D96175"/>
    <w:rsid w:val="00D979F3"/>
    <w:rsid w:val="00DA0839"/>
    <w:rsid w:val="00DC05A8"/>
    <w:rsid w:val="00DC10E5"/>
    <w:rsid w:val="00DD29F1"/>
    <w:rsid w:val="00DD4EEE"/>
    <w:rsid w:val="00DE146D"/>
    <w:rsid w:val="00DF5C75"/>
    <w:rsid w:val="00E07DB6"/>
    <w:rsid w:val="00E10A77"/>
    <w:rsid w:val="00E17C45"/>
    <w:rsid w:val="00E32443"/>
    <w:rsid w:val="00E32CF7"/>
    <w:rsid w:val="00E72356"/>
    <w:rsid w:val="00E804D9"/>
    <w:rsid w:val="00E8509C"/>
    <w:rsid w:val="00E94889"/>
    <w:rsid w:val="00E95182"/>
    <w:rsid w:val="00E95FBF"/>
    <w:rsid w:val="00EB524D"/>
    <w:rsid w:val="00EC177A"/>
    <w:rsid w:val="00EC2F9E"/>
    <w:rsid w:val="00ED3322"/>
    <w:rsid w:val="00ED5A9E"/>
    <w:rsid w:val="00EF09BE"/>
    <w:rsid w:val="00F00568"/>
    <w:rsid w:val="00F03AF1"/>
    <w:rsid w:val="00F048A8"/>
    <w:rsid w:val="00F364D3"/>
    <w:rsid w:val="00F419D1"/>
    <w:rsid w:val="00F44D58"/>
    <w:rsid w:val="00F52D7D"/>
    <w:rsid w:val="00F56FBC"/>
    <w:rsid w:val="00F611AD"/>
    <w:rsid w:val="00F654E8"/>
    <w:rsid w:val="00F70DCE"/>
    <w:rsid w:val="00F7342D"/>
    <w:rsid w:val="00F82A16"/>
    <w:rsid w:val="00F85AF0"/>
    <w:rsid w:val="00FD04F8"/>
    <w:rsid w:val="00FD0DBC"/>
    <w:rsid w:val="00FE3FDC"/>
    <w:rsid w:val="00FE6488"/>
    <w:rsid w:val="00FE64E5"/>
    <w:rsid w:val="00FF1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B23D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6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D760A"/>
    <w:pPr>
      <w:spacing w:after="0" w:line="240" w:lineRule="auto"/>
    </w:pPr>
  </w:style>
  <w:style w:type="character" w:styleId="Hyperlink">
    <w:name w:val="Hyperlink"/>
    <w:basedOn w:val="DefaultParagraphFont"/>
    <w:uiPriority w:val="99"/>
    <w:semiHidden/>
    <w:unhideWhenUsed/>
    <w:rsid w:val="00CD760A"/>
    <w:rPr>
      <w:color w:val="0000FF"/>
      <w:u w:val="single"/>
    </w:rPr>
  </w:style>
  <w:style w:type="character" w:styleId="Strong">
    <w:name w:val="Strong"/>
    <w:basedOn w:val="DefaultParagraphFont"/>
    <w:uiPriority w:val="22"/>
    <w:qFormat/>
    <w:rsid w:val="00CD760A"/>
    <w:rPr>
      <w:b/>
      <w:bCs/>
    </w:rPr>
  </w:style>
  <w:style w:type="character" w:styleId="FollowedHyperlink">
    <w:name w:val="FollowedHyperlink"/>
    <w:basedOn w:val="DefaultParagraphFont"/>
    <w:uiPriority w:val="99"/>
    <w:semiHidden/>
    <w:unhideWhenUsed/>
    <w:rsid w:val="00CD760A"/>
    <w:rPr>
      <w:color w:val="800080" w:themeColor="followedHyperlink"/>
      <w:u w:val="single"/>
    </w:rPr>
  </w:style>
  <w:style w:type="paragraph" w:styleId="ListParagraph">
    <w:name w:val="List Paragraph"/>
    <w:basedOn w:val="Normal"/>
    <w:uiPriority w:val="34"/>
    <w:qFormat/>
    <w:rsid w:val="00CD760A"/>
    <w:pPr>
      <w:ind w:left="720"/>
      <w:contextualSpacing/>
    </w:pPr>
  </w:style>
  <w:style w:type="paragraph" w:styleId="Header">
    <w:name w:val="header"/>
    <w:basedOn w:val="Normal"/>
    <w:link w:val="HeaderChar"/>
    <w:uiPriority w:val="99"/>
    <w:unhideWhenUsed/>
    <w:rsid w:val="00A62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70E"/>
  </w:style>
  <w:style w:type="paragraph" w:styleId="Footer">
    <w:name w:val="footer"/>
    <w:basedOn w:val="Normal"/>
    <w:link w:val="FooterChar"/>
    <w:uiPriority w:val="99"/>
    <w:unhideWhenUsed/>
    <w:rsid w:val="00A627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70E"/>
  </w:style>
  <w:style w:type="paragraph" w:styleId="BalloonText">
    <w:name w:val="Balloon Text"/>
    <w:basedOn w:val="Normal"/>
    <w:link w:val="BalloonTextChar"/>
    <w:uiPriority w:val="99"/>
    <w:semiHidden/>
    <w:unhideWhenUsed/>
    <w:rsid w:val="00A62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70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6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D760A"/>
    <w:pPr>
      <w:spacing w:after="0" w:line="240" w:lineRule="auto"/>
    </w:pPr>
  </w:style>
  <w:style w:type="character" w:styleId="Hyperlink">
    <w:name w:val="Hyperlink"/>
    <w:basedOn w:val="DefaultParagraphFont"/>
    <w:uiPriority w:val="99"/>
    <w:semiHidden/>
    <w:unhideWhenUsed/>
    <w:rsid w:val="00CD760A"/>
    <w:rPr>
      <w:color w:val="0000FF"/>
      <w:u w:val="single"/>
    </w:rPr>
  </w:style>
  <w:style w:type="character" w:styleId="Strong">
    <w:name w:val="Strong"/>
    <w:basedOn w:val="DefaultParagraphFont"/>
    <w:uiPriority w:val="22"/>
    <w:qFormat/>
    <w:rsid w:val="00CD760A"/>
    <w:rPr>
      <w:b/>
      <w:bCs/>
    </w:rPr>
  </w:style>
  <w:style w:type="character" w:styleId="FollowedHyperlink">
    <w:name w:val="FollowedHyperlink"/>
    <w:basedOn w:val="DefaultParagraphFont"/>
    <w:uiPriority w:val="99"/>
    <w:semiHidden/>
    <w:unhideWhenUsed/>
    <w:rsid w:val="00CD760A"/>
    <w:rPr>
      <w:color w:val="800080" w:themeColor="followedHyperlink"/>
      <w:u w:val="single"/>
    </w:rPr>
  </w:style>
  <w:style w:type="paragraph" w:styleId="ListParagraph">
    <w:name w:val="List Paragraph"/>
    <w:basedOn w:val="Normal"/>
    <w:uiPriority w:val="34"/>
    <w:qFormat/>
    <w:rsid w:val="00CD760A"/>
    <w:pPr>
      <w:ind w:left="720"/>
      <w:contextualSpacing/>
    </w:pPr>
  </w:style>
  <w:style w:type="paragraph" w:styleId="Header">
    <w:name w:val="header"/>
    <w:basedOn w:val="Normal"/>
    <w:link w:val="HeaderChar"/>
    <w:uiPriority w:val="99"/>
    <w:unhideWhenUsed/>
    <w:rsid w:val="00A62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70E"/>
  </w:style>
  <w:style w:type="paragraph" w:styleId="Footer">
    <w:name w:val="footer"/>
    <w:basedOn w:val="Normal"/>
    <w:link w:val="FooterChar"/>
    <w:uiPriority w:val="99"/>
    <w:unhideWhenUsed/>
    <w:rsid w:val="00A627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70E"/>
  </w:style>
  <w:style w:type="paragraph" w:styleId="BalloonText">
    <w:name w:val="Balloon Text"/>
    <w:basedOn w:val="Normal"/>
    <w:link w:val="BalloonTextChar"/>
    <w:uiPriority w:val="99"/>
    <w:semiHidden/>
    <w:unhideWhenUsed/>
    <w:rsid w:val="00A62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7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97820">
      <w:bodyDiv w:val="1"/>
      <w:marLeft w:val="0"/>
      <w:marRight w:val="0"/>
      <w:marTop w:val="0"/>
      <w:marBottom w:val="0"/>
      <w:divBdr>
        <w:top w:val="none" w:sz="0" w:space="0" w:color="auto"/>
        <w:left w:val="none" w:sz="0" w:space="0" w:color="auto"/>
        <w:bottom w:val="none" w:sz="0" w:space="0" w:color="auto"/>
        <w:right w:val="none" w:sz="0" w:space="0" w:color="auto"/>
      </w:divBdr>
    </w:div>
    <w:div w:id="303245073">
      <w:bodyDiv w:val="1"/>
      <w:marLeft w:val="0"/>
      <w:marRight w:val="0"/>
      <w:marTop w:val="0"/>
      <w:marBottom w:val="0"/>
      <w:divBdr>
        <w:top w:val="none" w:sz="0" w:space="0" w:color="auto"/>
        <w:left w:val="none" w:sz="0" w:space="0" w:color="auto"/>
        <w:bottom w:val="none" w:sz="0" w:space="0" w:color="auto"/>
        <w:right w:val="none" w:sz="0" w:space="0" w:color="auto"/>
      </w:divBdr>
    </w:div>
    <w:div w:id="308633032">
      <w:bodyDiv w:val="1"/>
      <w:marLeft w:val="0"/>
      <w:marRight w:val="0"/>
      <w:marTop w:val="0"/>
      <w:marBottom w:val="0"/>
      <w:divBdr>
        <w:top w:val="none" w:sz="0" w:space="0" w:color="auto"/>
        <w:left w:val="none" w:sz="0" w:space="0" w:color="auto"/>
        <w:bottom w:val="none" w:sz="0" w:space="0" w:color="auto"/>
        <w:right w:val="none" w:sz="0" w:space="0" w:color="auto"/>
      </w:divBdr>
    </w:div>
    <w:div w:id="385371312">
      <w:bodyDiv w:val="1"/>
      <w:marLeft w:val="0"/>
      <w:marRight w:val="0"/>
      <w:marTop w:val="0"/>
      <w:marBottom w:val="0"/>
      <w:divBdr>
        <w:top w:val="none" w:sz="0" w:space="0" w:color="auto"/>
        <w:left w:val="none" w:sz="0" w:space="0" w:color="auto"/>
        <w:bottom w:val="none" w:sz="0" w:space="0" w:color="auto"/>
        <w:right w:val="none" w:sz="0" w:space="0" w:color="auto"/>
      </w:divBdr>
    </w:div>
    <w:div w:id="538784844">
      <w:bodyDiv w:val="1"/>
      <w:marLeft w:val="0"/>
      <w:marRight w:val="0"/>
      <w:marTop w:val="0"/>
      <w:marBottom w:val="0"/>
      <w:divBdr>
        <w:top w:val="none" w:sz="0" w:space="0" w:color="auto"/>
        <w:left w:val="none" w:sz="0" w:space="0" w:color="auto"/>
        <w:bottom w:val="none" w:sz="0" w:space="0" w:color="auto"/>
        <w:right w:val="none" w:sz="0" w:space="0" w:color="auto"/>
      </w:divBdr>
    </w:div>
    <w:div w:id="899025576">
      <w:bodyDiv w:val="1"/>
      <w:marLeft w:val="0"/>
      <w:marRight w:val="0"/>
      <w:marTop w:val="0"/>
      <w:marBottom w:val="0"/>
      <w:divBdr>
        <w:top w:val="none" w:sz="0" w:space="0" w:color="auto"/>
        <w:left w:val="none" w:sz="0" w:space="0" w:color="auto"/>
        <w:bottom w:val="none" w:sz="0" w:space="0" w:color="auto"/>
        <w:right w:val="none" w:sz="0" w:space="0" w:color="auto"/>
      </w:divBdr>
    </w:div>
    <w:div w:id="974678234">
      <w:bodyDiv w:val="1"/>
      <w:marLeft w:val="0"/>
      <w:marRight w:val="0"/>
      <w:marTop w:val="0"/>
      <w:marBottom w:val="0"/>
      <w:divBdr>
        <w:top w:val="none" w:sz="0" w:space="0" w:color="auto"/>
        <w:left w:val="none" w:sz="0" w:space="0" w:color="auto"/>
        <w:bottom w:val="none" w:sz="0" w:space="0" w:color="auto"/>
        <w:right w:val="none" w:sz="0" w:space="0" w:color="auto"/>
      </w:divBdr>
    </w:div>
    <w:div w:id="1245990526">
      <w:bodyDiv w:val="1"/>
      <w:marLeft w:val="0"/>
      <w:marRight w:val="0"/>
      <w:marTop w:val="0"/>
      <w:marBottom w:val="0"/>
      <w:divBdr>
        <w:top w:val="none" w:sz="0" w:space="0" w:color="auto"/>
        <w:left w:val="none" w:sz="0" w:space="0" w:color="auto"/>
        <w:bottom w:val="none" w:sz="0" w:space="0" w:color="auto"/>
        <w:right w:val="none" w:sz="0" w:space="0" w:color="auto"/>
      </w:divBdr>
    </w:div>
    <w:div w:id="1308820952">
      <w:bodyDiv w:val="1"/>
      <w:marLeft w:val="0"/>
      <w:marRight w:val="0"/>
      <w:marTop w:val="0"/>
      <w:marBottom w:val="0"/>
      <w:divBdr>
        <w:top w:val="none" w:sz="0" w:space="0" w:color="auto"/>
        <w:left w:val="none" w:sz="0" w:space="0" w:color="auto"/>
        <w:bottom w:val="none" w:sz="0" w:space="0" w:color="auto"/>
        <w:right w:val="none" w:sz="0" w:space="0" w:color="auto"/>
      </w:divBdr>
    </w:div>
    <w:div w:id="1366128615">
      <w:bodyDiv w:val="1"/>
      <w:marLeft w:val="0"/>
      <w:marRight w:val="0"/>
      <w:marTop w:val="0"/>
      <w:marBottom w:val="0"/>
      <w:divBdr>
        <w:top w:val="none" w:sz="0" w:space="0" w:color="auto"/>
        <w:left w:val="none" w:sz="0" w:space="0" w:color="auto"/>
        <w:bottom w:val="none" w:sz="0" w:space="0" w:color="auto"/>
        <w:right w:val="none" w:sz="0" w:space="0" w:color="auto"/>
      </w:divBdr>
    </w:div>
    <w:div w:id="1592422222">
      <w:bodyDiv w:val="1"/>
      <w:marLeft w:val="0"/>
      <w:marRight w:val="0"/>
      <w:marTop w:val="0"/>
      <w:marBottom w:val="0"/>
      <w:divBdr>
        <w:top w:val="none" w:sz="0" w:space="0" w:color="auto"/>
        <w:left w:val="none" w:sz="0" w:space="0" w:color="auto"/>
        <w:bottom w:val="none" w:sz="0" w:space="0" w:color="auto"/>
        <w:right w:val="none" w:sz="0" w:space="0" w:color="auto"/>
      </w:divBdr>
    </w:div>
    <w:div w:id="1776826942">
      <w:bodyDiv w:val="1"/>
      <w:marLeft w:val="0"/>
      <w:marRight w:val="0"/>
      <w:marTop w:val="0"/>
      <w:marBottom w:val="0"/>
      <w:divBdr>
        <w:top w:val="none" w:sz="0" w:space="0" w:color="auto"/>
        <w:left w:val="none" w:sz="0" w:space="0" w:color="auto"/>
        <w:bottom w:val="none" w:sz="0" w:space="0" w:color="auto"/>
        <w:right w:val="none" w:sz="0" w:space="0" w:color="auto"/>
      </w:divBdr>
    </w:div>
    <w:div w:id="1872913213">
      <w:bodyDiv w:val="1"/>
      <w:marLeft w:val="0"/>
      <w:marRight w:val="0"/>
      <w:marTop w:val="0"/>
      <w:marBottom w:val="0"/>
      <w:divBdr>
        <w:top w:val="none" w:sz="0" w:space="0" w:color="auto"/>
        <w:left w:val="none" w:sz="0" w:space="0" w:color="auto"/>
        <w:bottom w:val="none" w:sz="0" w:space="0" w:color="auto"/>
        <w:right w:val="none" w:sz="0" w:space="0" w:color="auto"/>
      </w:divBdr>
    </w:div>
    <w:div w:id="1968972952">
      <w:bodyDiv w:val="1"/>
      <w:marLeft w:val="0"/>
      <w:marRight w:val="0"/>
      <w:marTop w:val="0"/>
      <w:marBottom w:val="0"/>
      <w:divBdr>
        <w:top w:val="none" w:sz="0" w:space="0" w:color="auto"/>
        <w:left w:val="none" w:sz="0" w:space="0" w:color="auto"/>
        <w:bottom w:val="none" w:sz="0" w:space="0" w:color="auto"/>
        <w:right w:val="none" w:sz="0" w:space="0" w:color="auto"/>
      </w:divBdr>
    </w:div>
    <w:div w:id="211906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anadacollege.edu/inside/CIETL/Sustainability.html" TargetMode="External"/><Relationship Id="rId12" Type="http://schemas.openxmlformats.org/officeDocument/2006/relationships/hyperlink" Target="http://www.canadacollege.edu/inside/CIETL/Conversationswithcolleagues.html"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anadacollege.edu/inside/CIETL/March%209%20flex%20agenda2012.pdf" TargetMode="External"/><Relationship Id="rId9" Type="http://schemas.openxmlformats.org/officeDocument/2006/relationships/hyperlink" Target="http://www.box.com/s/e33dea10dbc09762d477" TargetMode="External"/><Relationship Id="rId10" Type="http://schemas.openxmlformats.org/officeDocument/2006/relationships/hyperlink" Target="http://www.canadacollege.edu/inside/CIETL/Sustainabil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6332</Words>
  <Characters>36093</Characters>
  <Application>Microsoft Macintosh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SMCCCD</Company>
  <LinksUpToDate>false</LinksUpToDate>
  <CharactersWithSpaces>42341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Opti620-Win7-Image</dc:creator>
  <cp:lastModifiedBy>Doug Hirzel</cp:lastModifiedBy>
  <cp:revision>4</cp:revision>
  <dcterms:created xsi:type="dcterms:W3CDTF">2013-09-30T18:23:00Z</dcterms:created>
  <dcterms:modified xsi:type="dcterms:W3CDTF">2013-10-01T06:17:00Z</dcterms:modified>
</cp:coreProperties>
</file>