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70831">
      <w:pPr>
        <w:pStyle w:val="BodyText"/>
        <w:kinsoku w:val="0"/>
        <w:overflowPunct w:val="0"/>
        <w:ind w:left="4326"/>
        <w:jc w:val="left"/>
        <w:rPr>
          <w:b w:val="0"/>
          <w:bCs w:val="0"/>
          <w:sz w:val="20"/>
          <w:szCs w:val="20"/>
        </w:rPr>
      </w:pPr>
      <w:r>
        <w:rPr>
          <w:noProof/>
        </w:rPr>
        <w:drawing>
          <wp:anchor distT="0" distB="0" distL="114300" distR="114300" simplePos="0" relativeHeight="251659264" behindDoc="0" locked="0" layoutInCell="1" allowOverlap="1">
            <wp:simplePos x="0" y="0"/>
            <wp:positionH relativeFrom="column">
              <wp:posOffset>152400</wp:posOffset>
            </wp:positionH>
            <wp:positionV relativeFrom="paragraph">
              <wp:posOffset>635</wp:posOffset>
            </wp:positionV>
            <wp:extent cx="1651000" cy="742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510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0831" w:rsidRDefault="00970831" w:rsidP="00970831">
      <w:pPr>
        <w:pStyle w:val="BodyText"/>
        <w:kinsoku w:val="0"/>
        <w:overflowPunct w:val="0"/>
        <w:spacing w:before="142" w:line="235" w:lineRule="auto"/>
        <w:ind w:left="270" w:right="2814"/>
        <w:jc w:val="left"/>
        <w:rPr>
          <w:w w:val="105"/>
        </w:rPr>
      </w:pPr>
    </w:p>
    <w:p w:rsidR="00970831" w:rsidRDefault="00970831" w:rsidP="00970831">
      <w:pPr>
        <w:pStyle w:val="BodyText"/>
        <w:kinsoku w:val="0"/>
        <w:overflowPunct w:val="0"/>
        <w:spacing w:before="142" w:line="235" w:lineRule="auto"/>
        <w:ind w:left="270" w:right="2814"/>
        <w:jc w:val="left"/>
        <w:rPr>
          <w:w w:val="105"/>
        </w:rPr>
      </w:pPr>
    </w:p>
    <w:p w:rsidR="00000000" w:rsidRDefault="00A53D4F" w:rsidP="00970831">
      <w:pPr>
        <w:pStyle w:val="BodyText"/>
        <w:kinsoku w:val="0"/>
        <w:overflowPunct w:val="0"/>
        <w:spacing w:before="142" w:line="235" w:lineRule="auto"/>
        <w:ind w:left="270" w:right="2814"/>
        <w:jc w:val="left"/>
        <w:rPr>
          <w:w w:val="105"/>
        </w:rPr>
      </w:pPr>
      <w:r>
        <w:rPr>
          <w:w w:val="105"/>
        </w:rPr>
        <w:t>PLANNING AND BUDGETING COUNCIL MEETING AGENDA</w:t>
      </w:r>
    </w:p>
    <w:p w:rsidR="00000000" w:rsidRDefault="00A53D4F" w:rsidP="00970831">
      <w:pPr>
        <w:pStyle w:val="BodyText"/>
        <w:kinsoku w:val="0"/>
        <w:overflowPunct w:val="0"/>
        <w:spacing w:before="4" w:line="272" w:lineRule="exact"/>
        <w:ind w:left="270" w:right="2810"/>
        <w:jc w:val="left"/>
      </w:pPr>
      <w:r>
        <w:t>Wednesday, February 20, 2019</w:t>
      </w:r>
    </w:p>
    <w:p w:rsidR="00000000" w:rsidRDefault="00A53D4F" w:rsidP="00970831">
      <w:pPr>
        <w:pStyle w:val="BodyText"/>
        <w:kinsoku w:val="0"/>
        <w:overflowPunct w:val="0"/>
        <w:spacing w:line="269" w:lineRule="exact"/>
        <w:ind w:left="270" w:right="2814"/>
        <w:jc w:val="left"/>
      </w:pPr>
      <w:r>
        <w:t>Building 2 - Room 10</w:t>
      </w:r>
    </w:p>
    <w:p w:rsidR="00000000" w:rsidRDefault="00A53D4F" w:rsidP="00970831">
      <w:pPr>
        <w:pStyle w:val="BodyText"/>
        <w:kinsoku w:val="0"/>
        <w:overflowPunct w:val="0"/>
        <w:spacing w:line="272" w:lineRule="exact"/>
        <w:ind w:left="270" w:right="2810"/>
        <w:jc w:val="left"/>
      </w:pPr>
      <w:r>
        <w:t>Regular Meeting: 2:10 to 4:10 p.m.</w:t>
      </w:r>
    </w:p>
    <w:p w:rsidR="00970831" w:rsidRPr="00C5149F" w:rsidRDefault="00970831" w:rsidP="00970831">
      <w:pPr>
        <w:pStyle w:val="BodyText"/>
        <w:kinsoku w:val="0"/>
        <w:overflowPunct w:val="0"/>
        <w:spacing w:line="272" w:lineRule="exact"/>
        <w:ind w:left="270" w:right="2810"/>
        <w:jc w:val="left"/>
        <w:rPr>
          <w:lang w:val="es-AR"/>
        </w:rPr>
      </w:pPr>
      <w:proofErr w:type="spellStart"/>
      <w:r w:rsidRPr="00C5149F">
        <w:rPr>
          <w:lang w:val="es-AR"/>
        </w:rPr>
        <w:t>Present</w:t>
      </w:r>
      <w:proofErr w:type="spellEnd"/>
      <w:r w:rsidRPr="00C5149F">
        <w:rPr>
          <w:lang w:val="es-AR"/>
        </w:rPr>
        <w:t xml:space="preserve">: </w:t>
      </w:r>
      <w:r w:rsidR="00C5149F" w:rsidRPr="00C5149F">
        <w:rPr>
          <w:b w:val="0"/>
          <w:lang w:val="es-AR"/>
        </w:rPr>
        <w:t xml:space="preserve">K. </w:t>
      </w:r>
      <w:proofErr w:type="spellStart"/>
      <w:r w:rsidR="00C5149F" w:rsidRPr="00C5149F">
        <w:rPr>
          <w:b w:val="0"/>
          <w:lang w:val="es-AR"/>
        </w:rPr>
        <w:t>Panjiyar</w:t>
      </w:r>
      <w:proofErr w:type="spellEnd"/>
      <w:r w:rsidR="00C5149F" w:rsidRPr="00C5149F">
        <w:rPr>
          <w:b w:val="0"/>
          <w:lang w:val="es-AR"/>
        </w:rPr>
        <w:t xml:space="preserve">, J. Carranza, G. </w:t>
      </w:r>
      <w:r w:rsidR="00C5149F">
        <w:rPr>
          <w:b w:val="0"/>
          <w:lang w:val="es-AR"/>
        </w:rPr>
        <w:t xml:space="preserve">Mendoza, K. Engel, D. </w:t>
      </w:r>
      <w:proofErr w:type="spellStart"/>
      <w:r w:rsidR="00C5149F">
        <w:rPr>
          <w:b w:val="0"/>
          <w:lang w:val="es-AR"/>
        </w:rPr>
        <w:t>Maher</w:t>
      </w:r>
      <w:proofErr w:type="spellEnd"/>
      <w:r w:rsidR="00C5149F">
        <w:rPr>
          <w:b w:val="0"/>
          <w:lang w:val="es-AR"/>
        </w:rPr>
        <w:t xml:space="preserve">, T. Robinson, F. </w:t>
      </w:r>
      <w:proofErr w:type="spellStart"/>
      <w:r w:rsidR="00C5149F">
        <w:rPr>
          <w:b w:val="0"/>
          <w:lang w:val="es-AR"/>
        </w:rPr>
        <w:t>Faridnia</w:t>
      </w:r>
      <w:proofErr w:type="spellEnd"/>
      <w:r w:rsidR="00C5149F">
        <w:rPr>
          <w:b w:val="0"/>
          <w:lang w:val="es-AR"/>
        </w:rPr>
        <w:t xml:space="preserve">, J. Moore, N. </w:t>
      </w:r>
      <w:proofErr w:type="spellStart"/>
      <w:r w:rsidR="00C5149F">
        <w:rPr>
          <w:b w:val="0"/>
          <w:lang w:val="es-AR"/>
        </w:rPr>
        <w:t>Carr</w:t>
      </w:r>
      <w:proofErr w:type="spellEnd"/>
      <w:r w:rsidR="00C5149F">
        <w:rPr>
          <w:b w:val="0"/>
          <w:lang w:val="es-AR"/>
        </w:rPr>
        <w:t xml:space="preserve">, L. Cabrera, C. Perlas, P. Naas, N. </w:t>
      </w:r>
      <w:proofErr w:type="spellStart"/>
      <w:r w:rsidR="00C5149F">
        <w:rPr>
          <w:b w:val="0"/>
          <w:lang w:val="es-AR"/>
        </w:rPr>
        <w:t>Sigona</w:t>
      </w:r>
      <w:proofErr w:type="spellEnd"/>
      <w:r w:rsidR="00C5149F">
        <w:rPr>
          <w:b w:val="0"/>
          <w:lang w:val="es-AR"/>
        </w:rPr>
        <w:t xml:space="preserve"> </w:t>
      </w:r>
    </w:p>
    <w:p w:rsidR="00000000" w:rsidRPr="00C5149F" w:rsidRDefault="00A53D4F" w:rsidP="00970831">
      <w:pPr>
        <w:pStyle w:val="BodyText"/>
        <w:kinsoku w:val="0"/>
        <w:overflowPunct w:val="0"/>
        <w:spacing w:before="5"/>
        <w:ind w:left="270"/>
        <w:jc w:val="left"/>
        <w:rPr>
          <w:sz w:val="23"/>
          <w:szCs w:val="23"/>
          <w:lang w:val="es-AR"/>
        </w:rPr>
      </w:pPr>
    </w:p>
    <w:tbl>
      <w:tblPr>
        <w:tblW w:w="0" w:type="auto"/>
        <w:tblInd w:w="126" w:type="dxa"/>
        <w:tblLayout w:type="fixed"/>
        <w:tblCellMar>
          <w:left w:w="0" w:type="dxa"/>
          <w:right w:w="0" w:type="dxa"/>
        </w:tblCellMar>
        <w:tblLook w:val="0000" w:firstRow="0" w:lastRow="0" w:firstColumn="0" w:lastColumn="0" w:noHBand="0" w:noVBand="0"/>
      </w:tblPr>
      <w:tblGrid>
        <w:gridCol w:w="2839"/>
        <w:gridCol w:w="3510"/>
        <w:gridCol w:w="2340"/>
        <w:gridCol w:w="6220"/>
      </w:tblGrid>
      <w:tr w:rsidR="00000000" w:rsidTr="003F72BD">
        <w:tblPrEx>
          <w:tblCellMar>
            <w:top w:w="0" w:type="dxa"/>
            <w:left w:w="0" w:type="dxa"/>
            <w:bottom w:w="0" w:type="dxa"/>
            <w:right w:w="0" w:type="dxa"/>
          </w:tblCellMar>
        </w:tblPrEx>
        <w:trPr>
          <w:trHeight w:val="270"/>
        </w:trPr>
        <w:tc>
          <w:tcPr>
            <w:tcW w:w="2839" w:type="dxa"/>
            <w:tcBorders>
              <w:top w:val="single" w:sz="4" w:space="0" w:color="000000"/>
              <w:left w:val="single" w:sz="4" w:space="0" w:color="000000"/>
              <w:bottom w:val="single" w:sz="4" w:space="0" w:color="000000"/>
              <w:right w:val="single" w:sz="4" w:space="0" w:color="000000"/>
            </w:tcBorders>
          </w:tcPr>
          <w:p w:rsidR="00000000" w:rsidRDefault="00A53D4F">
            <w:pPr>
              <w:pStyle w:val="TableParagraph"/>
              <w:kinsoku w:val="0"/>
              <w:overflowPunct w:val="0"/>
              <w:spacing w:line="251" w:lineRule="exact"/>
              <w:ind w:left="827"/>
              <w:rPr>
                <w:b/>
                <w:bCs/>
              </w:rPr>
            </w:pPr>
            <w:r>
              <w:rPr>
                <w:b/>
                <w:bCs/>
                <w:u w:val="single"/>
              </w:rPr>
              <w:t>AGENDA ITEM</w:t>
            </w:r>
          </w:p>
        </w:tc>
        <w:tc>
          <w:tcPr>
            <w:tcW w:w="3510" w:type="dxa"/>
            <w:tcBorders>
              <w:top w:val="single" w:sz="4" w:space="0" w:color="000000"/>
              <w:left w:val="single" w:sz="4" w:space="0" w:color="000000"/>
              <w:bottom w:val="single" w:sz="4" w:space="0" w:color="000000"/>
              <w:right w:val="single" w:sz="4" w:space="0" w:color="000000"/>
            </w:tcBorders>
          </w:tcPr>
          <w:p w:rsidR="00000000" w:rsidRDefault="00A53D4F">
            <w:pPr>
              <w:pStyle w:val="TableParagraph"/>
              <w:kinsoku w:val="0"/>
              <w:overflowPunct w:val="0"/>
              <w:spacing w:line="251" w:lineRule="exact"/>
              <w:ind w:left="1058"/>
              <w:rPr>
                <w:b/>
                <w:bCs/>
                <w:w w:val="105"/>
              </w:rPr>
            </w:pPr>
            <w:r>
              <w:rPr>
                <w:b/>
                <w:bCs/>
                <w:w w:val="105"/>
                <w:u w:val="single"/>
              </w:rPr>
              <w:t>PRESENTER</w:t>
            </w:r>
          </w:p>
        </w:tc>
        <w:tc>
          <w:tcPr>
            <w:tcW w:w="2340" w:type="dxa"/>
            <w:tcBorders>
              <w:top w:val="single" w:sz="4" w:space="0" w:color="000000"/>
              <w:left w:val="single" w:sz="4" w:space="0" w:color="000000"/>
              <w:bottom w:val="single" w:sz="4" w:space="0" w:color="000000"/>
              <w:right w:val="single" w:sz="4" w:space="0" w:color="000000"/>
            </w:tcBorders>
          </w:tcPr>
          <w:p w:rsidR="00000000" w:rsidRDefault="00970831">
            <w:pPr>
              <w:pStyle w:val="TableParagraph"/>
              <w:kinsoku w:val="0"/>
              <w:overflowPunct w:val="0"/>
              <w:spacing w:line="251" w:lineRule="exact"/>
              <w:ind w:left="575" w:right="566"/>
              <w:jc w:val="center"/>
              <w:rPr>
                <w:b/>
                <w:bCs/>
              </w:rPr>
            </w:pPr>
            <w:r>
              <w:rPr>
                <w:b/>
                <w:bCs/>
              </w:rPr>
              <w:t>PROCESS</w:t>
            </w:r>
          </w:p>
        </w:tc>
        <w:tc>
          <w:tcPr>
            <w:tcW w:w="6220" w:type="dxa"/>
            <w:tcBorders>
              <w:top w:val="single" w:sz="4" w:space="0" w:color="000000"/>
              <w:left w:val="single" w:sz="4" w:space="0" w:color="000000"/>
              <w:bottom w:val="single" w:sz="4" w:space="0" w:color="000000"/>
              <w:right w:val="single" w:sz="4" w:space="0" w:color="000000"/>
            </w:tcBorders>
          </w:tcPr>
          <w:p w:rsidR="00000000" w:rsidRDefault="00970831">
            <w:pPr>
              <w:pStyle w:val="TableParagraph"/>
              <w:kinsoku w:val="0"/>
              <w:overflowPunct w:val="0"/>
              <w:spacing w:line="251" w:lineRule="exact"/>
              <w:ind w:left="290" w:right="279"/>
              <w:jc w:val="center"/>
              <w:rPr>
                <w:b/>
                <w:bCs/>
              </w:rPr>
            </w:pPr>
            <w:r>
              <w:rPr>
                <w:b/>
                <w:bCs/>
              </w:rPr>
              <w:t>NOTES</w:t>
            </w:r>
          </w:p>
        </w:tc>
      </w:tr>
      <w:tr w:rsidR="00000000" w:rsidTr="003F72BD">
        <w:tblPrEx>
          <w:tblCellMar>
            <w:top w:w="0" w:type="dxa"/>
            <w:left w:w="0" w:type="dxa"/>
            <w:bottom w:w="0" w:type="dxa"/>
            <w:right w:w="0" w:type="dxa"/>
          </w:tblCellMar>
        </w:tblPrEx>
        <w:trPr>
          <w:trHeight w:val="810"/>
        </w:trPr>
        <w:tc>
          <w:tcPr>
            <w:tcW w:w="2839" w:type="dxa"/>
            <w:tcBorders>
              <w:top w:val="single" w:sz="4" w:space="0" w:color="000000"/>
              <w:left w:val="single" w:sz="4" w:space="0" w:color="000000"/>
              <w:bottom w:val="single" w:sz="4" w:space="0" w:color="000000"/>
              <w:right w:val="single" w:sz="4" w:space="0" w:color="000000"/>
            </w:tcBorders>
          </w:tcPr>
          <w:p w:rsidR="00000000" w:rsidRDefault="00A53D4F">
            <w:pPr>
              <w:pStyle w:val="TableParagraph"/>
              <w:kinsoku w:val="0"/>
              <w:overflowPunct w:val="0"/>
              <w:spacing w:line="232" w:lineRule="auto"/>
              <w:ind w:right="612"/>
              <w:rPr>
                <w:color w:val="0000FF"/>
              </w:rPr>
            </w:pPr>
            <w:r>
              <w:t xml:space="preserve">Welcome and Introductions Approval of </w:t>
            </w:r>
            <w:hyperlink r:id="rId5" w:history="1">
              <w:r>
                <w:rPr>
                  <w:color w:val="0000FF"/>
                  <w:u w:val="single"/>
                </w:rPr>
                <w:t>Minutes</w:t>
              </w:r>
            </w:hyperlink>
          </w:p>
        </w:tc>
        <w:tc>
          <w:tcPr>
            <w:tcW w:w="3510" w:type="dxa"/>
            <w:tcBorders>
              <w:top w:val="single" w:sz="4" w:space="0" w:color="000000"/>
              <w:left w:val="single" w:sz="4" w:space="0" w:color="000000"/>
              <w:bottom w:val="single" w:sz="4" w:space="0" w:color="000000"/>
              <w:right w:val="single" w:sz="4" w:space="0" w:color="000000"/>
            </w:tcBorders>
          </w:tcPr>
          <w:p w:rsidR="00000000" w:rsidRDefault="00A53D4F">
            <w:pPr>
              <w:pStyle w:val="TableParagraph"/>
              <w:kinsoku w:val="0"/>
              <w:overflowPunct w:val="0"/>
              <w:spacing w:line="232" w:lineRule="auto"/>
            </w:pPr>
            <w:proofErr w:type="spellStart"/>
            <w:r>
              <w:rPr>
                <w:w w:val="95"/>
              </w:rPr>
              <w:t>Hyla</w:t>
            </w:r>
            <w:proofErr w:type="spellEnd"/>
            <w:r>
              <w:rPr>
                <w:w w:val="95"/>
              </w:rPr>
              <w:t xml:space="preserve"> </w:t>
            </w:r>
            <w:proofErr w:type="spellStart"/>
            <w:r>
              <w:rPr>
                <w:w w:val="95"/>
              </w:rPr>
              <w:t>Lacefield</w:t>
            </w:r>
            <w:proofErr w:type="spellEnd"/>
            <w:r>
              <w:rPr>
                <w:w w:val="95"/>
              </w:rPr>
              <w:t xml:space="preserve"> and Jeanne Stalker </w:t>
            </w:r>
            <w:r>
              <w:t>PBC Co-Chairs</w:t>
            </w:r>
          </w:p>
        </w:tc>
        <w:tc>
          <w:tcPr>
            <w:tcW w:w="2340" w:type="dxa"/>
            <w:tcBorders>
              <w:top w:val="single" w:sz="4" w:space="0" w:color="000000"/>
              <w:left w:val="single" w:sz="4" w:space="0" w:color="000000"/>
              <w:bottom w:val="single" w:sz="4" w:space="0" w:color="000000"/>
              <w:right w:val="single" w:sz="4" w:space="0" w:color="000000"/>
            </w:tcBorders>
          </w:tcPr>
          <w:p w:rsidR="00000000" w:rsidRDefault="00A53D4F">
            <w:pPr>
              <w:pStyle w:val="TableParagraph"/>
              <w:kinsoku w:val="0"/>
              <w:overflowPunct w:val="0"/>
              <w:spacing w:before="10"/>
              <w:ind w:left="0"/>
              <w:rPr>
                <w:b/>
                <w:bCs/>
                <w:sz w:val="33"/>
                <w:szCs w:val="33"/>
              </w:rPr>
            </w:pPr>
          </w:p>
          <w:p w:rsidR="00000000" w:rsidRDefault="00A53D4F">
            <w:pPr>
              <w:pStyle w:val="TableParagraph"/>
              <w:kinsoku w:val="0"/>
              <w:overflowPunct w:val="0"/>
              <w:ind w:left="575" w:right="563"/>
              <w:jc w:val="center"/>
            </w:pPr>
            <w:r>
              <w:t>Action</w:t>
            </w:r>
          </w:p>
        </w:tc>
        <w:tc>
          <w:tcPr>
            <w:tcW w:w="6220" w:type="dxa"/>
            <w:tcBorders>
              <w:top w:val="single" w:sz="4" w:space="0" w:color="000000"/>
              <w:left w:val="single" w:sz="4" w:space="0" w:color="000000"/>
              <w:bottom w:val="single" w:sz="4" w:space="0" w:color="000000"/>
              <w:right w:val="single" w:sz="4" w:space="0" w:color="000000"/>
            </w:tcBorders>
          </w:tcPr>
          <w:p w:rsidR="00000000" w:rsidRDefault="006302E6" w:rsidP="006302E6">
            <w:pPr>
              <w:pStyle w:val="TableParagraph"/>
              <w:kinsoku w:val="0"/>
              <w:overflowPunct w:val="0"/>
              <w:ind w:left="9"/>
              <w:rPr>
                <w:w w:val="93"/>
              </w:rPr>
            </w:pPr>
            <w:r>
              <w:rPr>
                <w:w w:val="93"/>
              </w:rPr>
              <w:t>Called to order 2:13pm</w:t>
            </w:r>
          </w:p>
          <w:p w:rsidR="006302E6" w:rsidRDefault="006302E6" w:rsidP="006302E6">
            <w:pPr>
              <w:pStyle w:val="TableParagraph"/>
              <w:kinsoku w:val="0"/>
              <w:overflowPunct w:val="0"/>
              <w:ind w:left="9"/>
              <w:rPr>
                <w:w w:val="93"/>
              </w:rPr>
            </w:pPr>
            <w:r>
              <w:rPr>
                <w:w w:val="93"/>
              </w:rPr>
              <w:t>Approval of Minutes:</w:t>
            </w:r>
          </w:p>
          <w:p w:rsidR="006302E6" w:rsidRDefault="006302E6" w:rsidP="006302E6">
            <w:pPr>
              <w:pStyle w:val="TableParagraph"/>
              <w:kinsoku w:val="0"/>
              <w:overflowPunct w:val="0"/>
              <w:ind w:left="9"/>
              <w:rPr>
                <w:w w:val="93"/>
              </w:rPr>
            </w:pPr>
            <w:r>
              <w:rPr>
                <w:w w:val="93"/>
              </w:rPr>
              <w:t xml:space="preserve">Oct. 3 2018, </w:t>
            </w:r>
            <w:r w:rsidR="00D55146">
              <w:rPr>
                <w:w w:val="93"/>
              </w:rPr>
              <w:t>Oct. 17</w:t>
            </w:r>
            <w:r w:rsidR="000F5F52">
              <w:rPr>
                <w:w w:val="93"/>
              </w:rPr>
              <w:t>, 2018</w:t>
            </w:r>
            <w:r w:rsidR="00D55146">
              <w:rPr>
                <w:w w:val="93"/>
              </w:rPr>
              <w:t>, Nov. 7</w:t>
            </w:r>
            <w:r w:rsidR="000F5F52">
              <w:rPr>
                <w:w w:val="93"/>
              </w:rPr>
              <w:t>, 2018</w:t>
            </w:r>
            <w:r w:rsidR="00D55146">
              <w:rPr>
                <w:w w:val="93"/>
              </w:rPr>
              <w:t>, Nov. 28</w:t>
            </w:r>
            <w:r w:rsidR="000F5F52">
              <w:rPr>
                <w:w w:val="93"/>
              </w:rPr>
              <w:t>, 2018</w:t>
            </w:r>
            <w:r w:rsidR="00D55146">
              <w:rPr>
                <w:w w:val="93"/>
              </w:rPr>
              <w:t>, Dec. 5</w:t>
            </w:r>
            <w:r w:rsidR="000F5F52">
              <w:rPr>
                <w:w w:val="93"/>
              </w:rPr>
              <w:t>, 2018, Jan 16, 2019 and Feb 6, 2019.</w:t>
            </w:r>
          </w:p>
          <w:p w:rsidR="006302E6" w:rsidRDefault="006302E6" w:rsidP="006302E6">
            <w:pPr>
              <w:pStyle w:val="TableParagraph"/>
              <w:kinsoku w:val="0"/>
              <w:overflowPunct w:val="0"/>
              <w:ind w:left="9"/>
              <w:rPr>
                <w:w w:val="93"/>
              </w:rPr>
            </w:pPr>
            <w:r>
              <w:rPr>
                <w:w w:val="93"/>
              </w:rPr>
              <w:t xml:space="preserve">Leonor </w:t>
            </w:r>
            <w:proofErr w:type="spellStart"/>
            <w:r>
              <w:rPr>
                <w:w w:val="93"/>
              </w:rPr>
              <w:t>Caberra</w:t>
            </w:r>
            <w:proofErr w:type="spellEnd"/>
            <w:r>
              <w:rPr>
                <w:w w:val="93"/>
              </w:rPr>
              <w:t xml:space="preserve"> – 1</w:t>
            </w:r>
            <w:r w:rsidRPr="006302E6">
              <w:rPr>
                <w:w w:val="93"/>
                <w:vertAlign w:val="superscript"/>
              </w:rPr>
              <w:t>st</w:t>
            </w:r>
          </w:p>
          <w:p w:rsidR="000F5F52" w:rsidRDefault="006302E6" w:rsidP="000F5F52">
            <w:pPr>
              <w:pStyle w:val="TableParagraph"/>
              <w:kinsoku w:val="0"/>
              <w:overflowPunct w:val="0"/>
              <w:ind w:left="9"/>
              <w:rPr>
                <w:w w:val="93"/>
              </w:rPr>
            </w:pPr>
            <w:r>
              <w:rPr>
                <w:w w:val="93"/>
              </w:rPr>
              <w:t>Paul Nass – 2</w:t>
            </w:r>
            <w:r w:rsidRPr="006302E6">
              <w:rPr>
                <w:w w:val="93"/>
                <w:vertAlign w:val="superscript"/>
              </w:rPr>
              <w:t>nd</w:t>
            </w:r>
            <w:r>
              <w:rPr>
                <w:w w:val="93"/>
              </w:rPr>
              <w:t xml:space="preserve"> </w:t>
            </w:r>
            <w:bookmarkStart w:id="0" w:name="_GoBack"/>
            <w:bookmarkEnd w:id="0"/>
          </w:p>
          <w:p w:rsidR="006302E6" w:rsidRDefault="006302E6" w:rsidP="006302E6">
            <w:pPr>
              <w:pStyle w:val="TableParagraph"/>
              <w:kinsoku w:val="0"/>
              <w:overflowPunct w:val="0"/>
              <w:ind w:left="9"/>
              <w:rPr>
                <w:w w:val="93"/>
              </w:rPr>
            </w:pPr>
            <w:r>
              <w:rPr>
                <w:w w:val="93"/>
              </w:rPr>
              <w:t>Abstain – VP Mendoza</w:t>
            </w:r>
          </w:p>
        </w:tc>
      </w:tr>
      <w:tr w:rsidR="00000000" w:rsidTr="003F72BD">
        <w:tblPrEx>
          <w:tblCellMar>
            <w:top w:w="0" w:type="dxa"/>
            <w:left w:w="0" w:type="dxa"/>
            <w:bottom w:w="0" w:type="dxa"/>
            <w:right w:w="0" w:type="dxa"/>
          </w:tblCellMar>
        </w:tblPrEx>
        <w:trPr>
          <w:trHeight w:val="808"/>
        </w:trPr>
        <w:tc>
          <w:tcPr>
            <w:tcW w:w="2839" w:type="dxa"/>
            <w:tcBorders>
              <w:top w:val="single" w:sz="4" w:space="0" w:color="000000"/>
              <w:left w:val="single" w:sz="4" w:space="0" w:color="000000"/>
              <w:bottom w:val="single" w:sz="4" w:space="0" w:color="000000"/>
              <w:right w:val="single" w:sz="4" w:space="0" w:color="000000"/>
            </w:tcBorders>
          </w:tcPr>
          <w:p w:rsidR="00000000" w:rsidRDefault="00A53D4F">
            <w:pPr>
              <w:pStyle w:val="TableParagraph"/>
              <w:kinsoku w:val="0"/>
              <w:overflowPunct w:val="0"/>
              <w:spacing w:line="258" w:lineRule="exact"/>
            </w:pPr>
            <w:r>
              <w:t>Space Committee Proposal</w:t>
            </w:r>
          </w:p>
        </w:tc>
        <w:tc>
          <w:tcPr>
            <w:tcW w:w="3510" w:type="dxa"/>
            <w:tcBorders>
              <w:top w:val="single" w:sz="4" w:space="0" w:color="000000"/>
              <w:left w:val="single" w:sz="4" w:space="0" w:color="000000"/>
              <w:bottom w:val="single" w:sz="4" w:space="0" w:color="000000"/>
              <w:right w:val="single" w:sz="4" w:space="0" w:color="000000"/>
            </w:tcBorders>
          </w:tcPr>
          <w:p w:rsidR="00000000" w:rsidRDefault="00A53D4F">
            <w:pPr>
              <w:pStyle w:val="TableParagraph"/>
              <w:kinsoku w:val="0"/>
              <w:overflowPunct w:val="0"/>
              <w:spacing w:line="256" w:lineRule="exact"/>
            </w:pPr>
            <w:r>
              <w:t>Char Perlas, Interim VPSS</w:t>
            </w:r>
          </w:p>
          <w:p w:rsidR="00000000" w:rsidRDefault="00A53D4F">
            <w:pPr>
              <w:pStyle w:val="TableParagraph"/>
              <w:kinsoku w:val="0"/>
              <w:overflowPunct w:val="0"/>
              <w:spacing w:line="274" w:lineRule="exact"/>
            </w:pPr>
            <w:r>
              <w:t>Max Hartman, Dean of Counseling</w:t>
            </w:r>
          </w:p>
        </w:tc>
        <w:tc>
          <w:tcPr>
            <w:tcW w:w="2340" w:type="dxa"/>
            <w:tcBorders>
              <w:top w:val="single" w:sz="4" w:space="0" w:color="000000"/>
              <w:left w:val="single" w:sz="4" w:space="0" w:color="000000"/>
              <w:bottom w:val="single" w:sz="4" w:space="0" w:color="000000"/>
              <w:right w:val="single" w:sz="4" w:space="0" w:color="000000"/>
            </w:tcBorders>
          </w:tcPr>
          <w:p w:rsidR="00000000" w:rsidRDefault="00A53D4F">
            <w:pPr>
              <w:pStyle w:val="TableParagraph"/>
              <w:kinsoku w:val="0"/>
              <w:overflowPunct w:val="0"/>
              <w:spacing w:line="235" w:lineRule="auto"/>
              <w:ind w:left="660" w:right="128" w:hanging="60"/>
            </w:pPr>
            <w:r>
              <w:t>Information Discussion</w:t>
            </w:r>
          </w:p>
        </w:tc>
        <w:tc>
          <w:tcPr>
            <w:tcW w:w="6220" w:type="dxa"/>
            <w:tcBorders>
              <w:top w:val="single" w:sz="4" w:space="0" w:color="000000"/>
              <w:left w:val="single" w:sz="4" w:space="0" w:color="000000"/>
              <w:bottom w:val="single" w:sz="4" w:space="0" w:color="000000"/>
              <w:right w:val="single" w:sz="4" w:space="0" w:color="000000"/>
            </w:tcBorders>
          </w:tcPr>
          <w:p w:rsidR="00000000" w:rsidRDefault="00AD3C1C" w:rsidP="00AD3C1C">
            <w:pPr>
              <w:pStyle w:val="TableParagraph"/>
              <w:kinsoku w:val="0"/>
              <w:overflowPunct w:val="0"/>
              <w:spacing w:line="272" w:lineRule="exact"/>
              <w:ind w:left="0" w:right="279"/>
            </w:pPr>
            <w:proofErr w:type="spellStart"/>
            <w:proofErr w:type="gramStart"/>
            <w:r>
              <w:t>iVPSS</w:t>
            </w:r>
            <w:proofErr w:type="spellEnd"/>
            <w:proofErr w:type="gramEnd"/>
            <w:r>
              <w:t xml:space="preserve"> </w:t>
            </w:r>
            <w:proofErr w:type="spellStart"/>
            <w:r>
              <w:t>Perlas</w:t>
            </w:r>
            <w:proofErr w:type="spellEnd"/>
            <w:r>
              <w:t xml:space="preserve"> shared Space Committee Guiding Principles (adopted 05/18/2016). Discussion ensued about membership, meeting frequency and relation to CIP. It was mentioned that some members of the Space Committee would attend CIP to share committee recommendations. </w:t>
            </w:r>
          </w:p>
          <w:p w:rsidR="00AD3C1C" w:rsidRPr="003C2162" w:rsidRDefault="00AD3C1C" w:rsidP="00AD3C1C">
            <w:pPr>
              <w:pStyle w:val="TableParagraph"/>
              <w:kinsoku w:val="0"/>
              <w:overflowPunct w:val="0"/>
              <w:spacing w:line="272" w:lineRule="exact"/>
              <w:ind w:left="0" w:right="279"/>
              <w:rPr>
                <w:b/>
              </w:rPr>
            </w:pPr>
            <w:r w:rsidRPr="003A41BE">
              <w:rPr>
                <w:b/>
                <w:color w:val="FF0000"/>
              </w:rPr>
              <w:t xml:space="preserve">ACTION: </w:t>
            </w:r>
            <w:proofErr w:type="spellStart"/>
            <w:r w:rsidRPr="003A41BE">
              <w:rPr>
                <w:b/>
                <w:color w:val="FF0000"/>
              </w:rPr>
              <w:t>iVPSS</w:t>
            </w:r>
            <w:proofErr w:type="spellEnd"/>
            <w:r w:rsidRPr="003A41BE">
              <w:rPr>
                <w:b/>
                <w:color w:val="FF0000"/>
              </w:rPr>
              <w:t xml:space="preserve"> </w:t>
            </w:r>
            <w:proofErr w:type="spellStart"/>
            <w:r w:rsidRPr="003A41BE">
              <w:rPr>
                <w:b/>
                <w:color w:val="FF0000"/>
              </w:rPr>
              <w:t>Perlas</w:t>
            </w:r>
            <w:proofErr w:type="spellEnd"/>
            <w:r w:rsidRPr="003A41BE">
              <w:rPr>
                <w:b/>
                <w:color w:val="FF0000"/>
              </w:rPr>
              <w:t xml:space="preserve"> to bring previous Space Committee membership to next PBC Meeting.</w:t>
            </w:r>
          </w:p>
        </w:tc>
      </w:tr>
      <w:tr w:rsidR="00000000" w:rsidTr="003F72BD">
        <w:tblPrEx>
          <w:tblCellMar>
            <w:top w:w="0" w:type="dxa"/>
            <w:left w:w="0" w:type="dxa"/>
            <w:bottom w:w="0" w:type="dxa"/>
            <w:right w:w="0" w:type="dxa"/>
          </w:tblCellMar>
        </w:tblPrEx>
        <w:trPr>
          <w:trHeight w:val="1079"/>
        </w:trPr>
        <w:tc>
          <w:tcPr>
            <w:tcW w:w="2839" w:type="dxa"/>
            <w:tcBorders>
              <w:top w:val="single" w:sz="4" w:space="0" w:color="000000"/>
              <w:left w:val="single" w:sz="4" w:space="0" w:color="000000"/>
              <w:bottom w:val="single" w:sz="4" w:space="0" w:color="000000"/>
              <w:right w:val="single" w:sz="4" w:space="0" w:color="000000"/>
            </w:tcBorders>
          </w:tcPr>
          <w:p w:rsidR="00000000" w:rsidRDefault="00A53D4F">
            <w:pPr>
              <w:pStyle w:val="TableParagraph"/>
              <w:kinsoku w:val="0"/>
              <w:overflowPunct w:val="0"/>
              <w:spacing w:line="261" w:lineRule="exact"/>
            </w:pPr>
            <w:r>
              <w:t>Construction Update</w:t>
            </w:r>
          </w:p>
        </w:tc>
        <w:tc>
          <w:tcPr>
            <w:tcW w:w="3510" w:type="dxa"/>
            <w:tcBorders>
              <w:top w:val="single" w:sz="4" w:space="0" w:color="000000"/>
              <w:left w:val="single" w:sz="4" w:space="0" w:color="000000"/>
              <w:bottom w:val="single" w:sz="4" w:space="0" w:color="000000"/>
              <w:right w:val="single" w:sz="4" w:space="0" w:color="000000"/>
            </w:tcBorders>
          </w:tcPr>
          <w:p w:rsidR="00000000" w:rsidRDefault="00A53D4F">
            <w:pPr>
              <w:pStyle w:val="TableParagraph"/>
              <w:kinsoku w:val="0"/>
              <w:overflowPunct w:val="0"/>
              <w:spacing w:line="257" w:lineRule="exact"/>
            </w:pPr>
            <w:r>
              <w:t xml:space="preserve">Linda Rizzoli, </w:t>
            </w:r>
            <w:proofErr w:type="spellStart"/>
            <w:r>
              <w:t>Swinerton</w:t>
            </w:r>
            <w:proofErr w:type="spellEnd"/>
          </w:p>
          <w:p w:rsidR="00000000" w:rsidRDefault="00A53D4F">
            <w:pPr>
              <w:pStyle w:val="TableParagraph"/>
              <w:kinsoku w:val="0"/>
              <w:overflowPunct w:val="0"/>
              <w:spacing w:before="1" w:line="235" w:lineRule="auto"/>
            </w:pPr>
            <w:r>
              <w:rPr>
                <w:w w:val="95"/>
              </w:rPr>
              <w:t xml:space="preserve">Chris </w:t>
            </w:r>
            <w:proofErr w:type="spellStart"/>
            <w:r>
              <w:rPr>
                <w:w w:val="95"/>
              </w:rPr>
              <w:t>Strugar</w:t>
            </w:r>
            <w:proofErr w:type="spellEnd"/>
            <w:r>
              <w:rPr>
                <w:w w:val="95"/>
              </w:rPr>
              <w:t xml:space="preserve">-Fritsch, SMCCD </w:t>
            </w:r>
            <w:r>
              <w:t>Facilities</w:t>
            </w:r>
          </w:p>
        </w:tc>
        <w:tc>
          <w:tcPr>
            <w:tcW w:w="2340" w:type="dxa"/>
            <w:tcBorders>
              <w:top w:val="single" w:sz="4" w:space="0" w:color="000000"/>
              <w:left w:val="single" w:sz="4" w:space="0" w:color="000000"/>
              <w:bottom w:val="single" w:sz="4" w:space="0" w:color="000000"/>
              <w:right w:val="single" w:sz="4" w:space="0" w:color="000000"/>
            </w:tcBorders>
          </w:tcPr>
          <w:p w:rsidR="00000000" w:rsidRDefault="00A53D4F">
            <w:pPr>
              <w:pStyle w:val="TableParagraph"/>
              <w:kinsoku w:val="0"/>
              <w:overflowPunct w:val="0"/>
              <w:spacing w:before="4"/>
              <w:ind w:left="0"/>
              <w:rPr>
                <w:b/>
                <w:bCs/>
                <w:sz w:val="22"/>
                <w:szCs w:val="22"/>
              </w:rPr>
            </w:pPr>
          </w:p>
          <w:p w:rsidR="00000000" w:rsidRDefault="00A53D4F">
            <w:pPr>
              <w:pStyle w:val="TableParagraph"/>
              <w:kinsoku w:val="0"/>
              <w:overflowPunct w:val="0"/>
              <w:spacing w:before="1" w:line="235" w:lineRule="auto"/>
              <w:ind w:left="907" w:right="128" w:hanging="308"/>
            </w:pPr>
            <w:r>
              <w:rPr>
                <w:w w:val="95"/>
              </w:rPr>
              <w:t xml:space="preserve">Information </w:t>
            </w:r>
            <w:r>
              <w:t>Q&amp;A</w:t>
            </w:r>
          </w:p>
        </w:tc>
        <w:tc>
          <w:tcPr>
            <w:tcW w:w="6220" w:type="dxa"/>
            <w:tcBorders>
              <w:top w:val="single" w:sz="4" w:space="0" w:color="000000"/>
              <w:left w:val="single" w:sz="4" w:space="0" w:color="000000"/>
              <w:bottom w:val="single" w:sz="4" w:space="0" w:color="000000"/>
              <w:right w:val="single" w:sz="4" w:space="0" w:color="000000"/>
            </w:tcBorders>
          </w:tcPr>
          <w:p w:rsidR="003F72BD" w:rsidRPr="003F72BD" w:rsidRDefault="003F72BD" w:rsidP="003F72BD">
            <w:pPr>
              <w:pStyle w:val="TableParagraph"/>
              <w:kinsoku w:val="0"/>
              <w:overflowPunct w:val="0"/>
              <w:spacing w:line="274" w:lineRule="exact"/>
              <w:ind w:left="0" w:right="279"/>
              <w:rPr>
                <w:color w:val="FF0000"/>
              </w:rPr>
            </w:pPr>
          </w:p>
          <w:p w:rsidR="00000000" w:rsidRPr="003F72BD" w:rsidRDefault="003F72BD" w:rsidP="003F72BD">
            <w:pPr>
              <w:pStyle w:val="TableParagraph"/>
              <w:kinsoku w:val="0"/>
              <w:overflowPunct w:val="0"/>
              <w:spacing w:line="274" w:lineRule="exact"/>
              <w:ind w:left="0" w:right="279"/>
              <w:rPr>
                <w:b/>
              </w:rPr>
            </w:pPr>
            <w:r w:rsidRPr="003F72BD">
              <w:rPr>
                <w:b/>
                <w:color w:val="FF0000"/>
              </w:rPr>
              <w:t>ACTION: VP Robinson will invite to next PBC Meeting.</w:t>
            </w:r>
          </w:p>
        </w:tc>
      </w:tr>
      <w:tr w:rsidR="00000000" w:rsidTr="003F72BD">
        <w:tblPrEx>
          <w:tblCellMar>
            <w:top w:w="0" w:type="dxa"/>
            <w:left w:w="0" w:type="dxa"/>
            <w:bottom w:w="0" w:type="dxa"/>
            <w:right w:w="0" w:type="dxa"/>
          </w:tblCellMar>
        </w:tblPrEx>
        <w:trPr>
          <w:trHeight w:val="1890"/>
        </w:trPr>
        <w:tc>
          <w:tcPr>
            <w:tcW w:w="2839" w:type="dxa"/>
            <w:tcBorders>
              <w:top w:val="single" w:sz="4" w:space="0" w:color="000000"/>
              <w:left w:val="single" w:sz="4" w:space="0" w:color="000000"/>
              <w:bottom w:val="single" w:sz="4" w:space="0" w:color="000000"/>
              <w:right w:val="single" w:sz="4" w:space="0" w:color="000000"/>
            </w:tcBorders>
          </w:tcPr>
          <w:p w:rsidR="00000000" w:rsidRDefault="00A53D4F">
            <w:pPr>
              <w:pStyle w:val="TableParagraph"/>
              <w:kinsoku w:val="0"/>
              <w:overflowPunct w:val="0"/>
              <w:spacing w:line="235" w:lineRule="auto"/>
              <w:ind w:right="51"/>
              <w:rPr>
                <w:w w:val="95"/>
              </w:rPr>
            </w:pPr>
            <w:r>
              <w:t xml:space="preserve">Discuss and align the roles and </w:t>
            </w:r>
            <w:r>
              <w:rPr>
                <w:w w:val="95"/>
              </w:rPr>
              <w:t xml:space="preserve">responsibilities of the Technology </w:t>
            </w:r>
            <w:r>
              <w:t xml:space="preserve">Committee, Distance Education Advisory Committee (DEAC), and proposed Instructional </w:t>
            </w:r>
            <w:r>
              <w:rPr>
                <w:w w:val="95"/>
              </w:rPr>
              <w:t>Technology Advisory Committee</w:t>
            </w:r>
          </w:p>
        </w:tc>
        <w:tc>
          <w:tcPr>
            <w:tcW w:w="3510" w:type="dxa"/>
            <w:tcBorders>
              <w:top w:val="single" w:sz="4" w:space="0" w:color="000000"/>
              <w:left w:val="single" w:sz="4" w:space="0" w:color="000000"/>
              <w:bottom w:val="single" w:sz="4" w:space="0" w:color="000000"/>
              <w:right w:val="single" w:sz="4" w:space="0" w:color="000000"/>
            </w:tcBorders>
          </w:tcPr>
          <w:p w:rsidR="00000000" w:rsidRDefault="00A53D4F">
            <w:pPr>
              <w:pStyle w:val="TableParagraph"/>
              <w:kinsoku w:val="0"/>
              <w:overflowPunct w:val="0"/>
              <w:spacing w:line="261" w:lineRule="exact"/>
            </w:pPr>
            <w:r>
              <w:t>Tammy Robinson, VPI</w:t>
            </w:r>
          </w:p>
        </w:tc>
        <w:tc>
          <w:tcPr>
            <w:tcW w:w="2340" w:type="dxa"/>
            <w:tcBorders>
              <w:top w:val="single" w:sz="4" w:space="0" w:color="000000"/>
              <w:left w:val="single" w:sz="4" w:space="0" w:color="000000"/>
              <w:bottom w:val="single" w:sz="4" w:space="0" w:color="000000"/>
              <w:right w:val="single" w:sz="4" w:space="0" w:color="000000"/>
            </w:tcBorders>
          </w:tcPr>
          <w:p w:rsidR="00000000" w:rsidRDefault="00A53D4F">
            <w:pPr>
              <w:pStyle w:val="TableParagraph"/>
              <w:kinsoku w:val="0"/>
              <w:overflowPunct w:val="0"/>
              <w:ind w:left="0"/>
              <w:rPr>
                <w:b/>
                <w:bCs/>
                <w:sz w:val="26"/>
                <w:szCs w:val="26"/>
              </w:rPr>
            </w:pPr>
          </w:p>
          <w:p w:rsidR="00000000" w:rsidRDefault="00A53D4F">
            <w:pPr>
              <w:pStyle w:val="TableParagraph"/>
              <w:kinsoku w:val="0"/>
              <w:overflowPunct w:val="0"/>
              <w:spacing w:before="7"/>
              <w:ind w:left="0"/>
              <w:rPr>
                <w:b/>
                <w:bCs/>
                <w:sz w:val="31"/>
                <w:szCs w:val="31"/>
              </w:rPr>
            </w:pPr>
          </w:p>
          <w:p w:rsidR="00000000" w:rsidRDefault="00A53D4F">
            <w:pPr>
              <w:pStyle w:val="TableParagraph"/>
              <w:kinsoku w:val="0"/>
              <w:overflowPunct w:val="0"/>
              <w:spacing w:before="1" w:line="235" w:lineRule="auto"/>
              <w:ind w:left="660" w:right="128" w:hanging="60"/>
            </w:pPr>
            <w:r>
              <w:t>Information Discussion</w:t>
            </w:r>
          </w:p>
        </w:tc>
        <w:tc>
          <w:tcPr>
            <w:tcW w:w="6220" w:type="dxa"/>
            <w:tcBorders>
              <w:top w:val="single" w:sz="4" w:space="0" w:color="000000"/>
              <w:left w:val="single" w:sz="4" w:space="0" w:color="000000"/>
              <w:bottom w:val="single" w:sz="4" w:space="0" w:color="000000"/>
              <w:right w:val="single" w:sz="4" w:space="0" w:color="000000"/>
            </w:tcBorders>
          </w:tcPr>
          <w:p w:rsidR="00000000" w:rsidRDefault="00AD3C1C" w:rsidP="002F5EDD">
            <w:pPr>
              <w:pStyle w:val="TableParagraph"/>
              <w:kinsoku w:val="0"/>
              <w:overflowPunct w:val="0"/>
              <w:spacing w:before="240" w:line="274" w:lineRule="exact"/>
              <w:ind w:right="279"/>
            </w:pPr>
            <w:r>
              <w:t xml:space="preserve">VP Robinson presented a proposal for an Instructional Technology Advisory Committee. Currently, we have a Technology Committee and a Distance Education Advisory Committee. </w:t>
            </w:r>
            <w:r w:rsidR="0017261B">
              <w:t>Reviewed each committee’s charge as well as membership.</w:t>
            </w:r>
            <w:r w:rsidR="003A41BE">
              <w:t xml:space="preserve"> At the next Technology Committee meeting, there will be a formal change in membership. Proposal: Technology Committee 2.0 combines online instructional pedagogy, instructional and student services technology </w:t>
            </w:r>
            <w:r w:rsidR="003A41BE">
              <w:lastRenderedPageBreak/>
              <w:t>needs and, hardware, facilities and budget.</w:t>
            </w:r>
            <w:r w:rsidR="002F5EDD">
              <w:t xml:space="preserve"> Sample meeting schedules included foci on areas of need (ex. Sept. 10 – Online Instructional Pedagogy. Sept. 24 – Instructional and Student Services Technology needs)</w:t>
            </w:r>
            <w:r w:rsidR="00950F79">
              <w:t xml:space="preserve">. Discussion ensued about the online CC College and how we are to compete. Co-Chair </w:t>
            </w:r>
            <w:proofErr w:type="spellStart"/>
            <w:r w:rsidR="00950F79">
              <w:t>Lacefield</w:t>
            </w:r>
            <w:proofErr w:type="spellEnd"/>
            <w:r w:rsidR="00950F79">
              <w:t xml:space="preserve"> mentioned that the ASCCC is having discussions about the quality of online courses. VP Robinson stated the need for Canada to ensure quality online courses/technology for students. Technology Committee 2.0 addresses this need.</w:t>
            </w:r>
            <w:r w:rsidR="003F72BD">
              <w:t xml:space="preserve"> Technology Committee meetings are open to all. </w:t>
            </w:r>
            <w:r w:rsidR="00CA0334">
              <w:t xml:space="preserve">A. Hughes stated that the </w:t>
            </w:r>
            <w:r w:rsidR="003F72BD">
              <w:t>Technology Committee would be a subcommittee to IPC but would provide updates to PBC and SSPC.</w:t>
            </w:r>
            <w:r w:rsidR="00CA0334">
              <w:t xml:space="preserve"> D. Maher mentioned that Technology Committee 2.0 would assist in addressing instructional needs/concerns which weren’t previously addressed in the original Technology Meeting (due to time limitations). </w:t>
            </w:r>
            <w:r w:rsidR="00364B2B">
              <w:t>Dean Engel asked to review membership. A. Hughes stated that the proposed membership is still in draft form and can be modified.</w:t>
            </w:r>
            <w:r w:rsidR="00F04754">
              <w:t xml:space="preserve"> Discussion ensued about the frequency of meetings that focus on specific areas. Each area (1. Online Pedagogy, 2. Instructional and Student Services Tech Needs, and 3. Hardware, Facilities and Budget) would only meet twice/semester.</w:t>
            </w:r>
            <w:r w:rsidR="00415AAF">
              <w:t xml:space="preserve"> M. </w:t>
            </w:r>
            <w:proofErr w:type="spellStart"/>
            <w:r w:rsidR="00415AAF">
              <w:t>Partlan</w:t>
            </w:r>
            <w:proofErr w:type="spellEnd"/>
            <w:r w:rsidR="00415AAF">
              <w:t xml:space="preserve"> recommends adding two more faculty to the membership. Co-Chair </w:t>
            </w:r>
            <w:proofErr w:type="spellStart"/>
            <w:r w:rsidR="00415AAF">
              <w:t>Lacefield</w:t>
            </w:r>
            <w:proofErr w:type="spellEnd"/>
            <w:r w:rsidR="00415AAF">
              <w:t xml:space="preserve"> recommends that the two additional faculty represent a Division not currently represented by a Faculty member.</w:t>
            </w:r>
          </w:p>
          <w:p w:rsidR="004C5C24" w:rsidRPr="004C5C24" w:rsidRDefault="004C5C24" w:rsidP="00D55146">
            <w:pPr>
              <w:pStyle w:val="TableParagraph"/>
              <w:kinsoku w:val="0"/>
              <w:overflowPunct w:val="0"/>
              <w:spacing w:before="240" w:line="274" w:lineRule="exact"/>
              <w:ind w:left="5" w:right="279"/>
              <w:rPr>
                <w:b/>
              </w:rPr>
            </w:pPr>
            <w:r w:rsidRPr="004C5C24">
              <w:rPr>
                <w:b/>
                <w:color w:val="FF0000"/>
              </w:rPr>
              <w:t xml:space="preserve">ACTION: Please attend the next Technology Committee meeting if interested in providing input regarding membership. </w:t>
            </w:r>
            <w:r>
              <w:rPr>
                <w:b/>
                <w:color w:val="FF0000"/>
              </w:rPr>
              <w:t>At the PBC meeting following the Technology Meeting</w:t>
            </w:r>
          </w:p>
        </w:tc>
      </w:tr>
      <w:tr w:rsidR="00000000" w:rsidTr="003F72BD">
        <w:tblPrEx>
          <w:tblCellMar>
            <w:top w:w="0" w:type="dxa"/>
            <w:left w:w="0" w:type="dxa"/>
            <w:bottom w:w="0" w:type="dxa"/>
            <w:right w:w="0" w:type="dxa"/>
          </w:tblCellMar>
        </w:tblPrEx>
        <w:trPr>
          <w:trHeight w:val="1890"/>
        </w:trPr>
        <w:tc>
          <w:tcPr>
            <w:tcW w:w="2839" w:type="dxa"/>
            <w:tcBorders>
              <w:top w:val="single" w:sz="4" w:space="0" w:color="000000"/>
              <w:left w:val="single" w:sz="4" w:space="0" w:color="000000"/>
              <w:bottom w:val="single" w:sz="4" w:space="0" w:color="000000"/>
              <w:right w:val="single" w:sz="4" w:space="0" w:color="000000"/>
            </w:tcBorders>
          </w:tcPr>
          <w:p w:rsidR="00000000" w:rsidRDefault="00A53D4F">
            <w:pPr>
              <w:pStyle w:val="TableParagraph"/>
              <w:kinsoku w:val="0"/>
              <w:overflowPunct w:val="0"/>
              <w:spacing w:line="232" w:lineRule="auto"/>
            </w:pPr>
            <w:r>
              <w:rPr>
                <w:w w:val="95"/>
              </w:rPr>
              <w:lastRenderedPageBreak/>
              <w:t xml:space="preserve">Participatory Governance Manual </w:t>
            </w:r>
            <w:r>
              <w:t>Updates – PBC Membership</w:t>
            </w:r>
          </w:p>
          <w:p w:rsidR="00000000" w:rsidRDefault="00A53D4F">
            <w:pPr>
              <w:pStyle w:val="TableParagraph"/>
              <w:kinsoku w:val="0"/>
              <w:overflowPunct w:val="0"/>
              <w:spacing w:before="9"/>
              <w:ind w:left="0"/>
              <w:rPr>
                <w:b/>
                <w:bCs/>
                <w:sz w:val="22"/>
                <w:szCs w:val="22"/>
              </w:rPr>
            </w:pPr>
          </w:p>
          <w:p w:rsidR="00000000" w:rsidRDefault="00A53D4F">
            <w:pPr>
              <w:pStyle w:val="TableParagraph"/>
              <w:kinsoku w:val="0"/>
              <w:overflowPunct w:val="0"/>
              <w:spacing w:line="235" w:lineRule="auto"/>
              <w:ind w:right="51"/>
            </w:pPr>
            <w:r>
              <w:rPr>
                <w:w w:val="95"/>
              </w:rPr>
              <w:t xml:space="preserve">Academic and Classified Senates </w:t>
            </w:r>
            <w:r>
              <w:t xml:space="preserve">will report out on their discussions related to </w:t>
            </w:r>
            <w:r>
              <w:lastRenderedPageBreak/>
              <w:t>this topic</w:t>
            </w:r>
          </w:p>
        </w:tc>
        <w:tc>
          <w:tcPr>
            <w:tcW w:w="3510" w:type="dxa"/>
            <w:tcBorders>
              <w:top w:val="single" w:sz="4" w:space="0" w:color="000000"/>
              <w:left w:val="single" w:sz="4" w:space="0" w:color="000000"/>
              <w:bottom w:val="single" w:sz="4" w:space="0" w:color="000000"/>
              <w:right w:val="single" w:sz="4" w:space="0" w:color="000000"/>
            </w:tcBorders>
          </w:tcPr>
          <w:p w:rsidR="00000000" w:rsidRDefault="00A53D4F">
            <w:pPr>
              <w:pStyle w:val="TableParagraph"/>
              <w:kinsoku w:val="0"/>
              <w:overflowPunct w:val="0"/>
              <w:spacing w:line="235" w:lineRule="auto"/>
              <w:ind w:right="79"/>
            </w:pPr>
            <w:r>
              <w:rPr>
                <w:u w:val="single" w:color="000000"/>
              </w:rPr>
              <w:lastRenderedPageBreak/>
              <w:t xml:space="preserve">PBC </w:t>
            </w:r>
            <w:proofErr w:type="spellStart"/>
            <w:r>
              <w:rPr>
                <w:u w:val="single" w:color="000000"/>
              </w:rPr>
              <w:t>Partic</w:t>
            </w:r>
            <w:proofErr w:type="spellEnd"/>
            <w:r>
              <w:rPr>
                <w:u w:val="single" w:color="000000"/>
              </w:rPr>
              <w:t>. Gov. “Fun Group”</w:t>
            </w:r>
            <w:r>
              <w:t xml:space="preserve"> </w:t>
            </w:r>
            <w:r>
              <w:rPr>
                <w:w w:val="106"/>
              </w:rPr>
              <w:t>D</w:t>
            </w:r>
            <w:r>
              <w:rPr>
                <w:w w:val="82"/>
              </w:rPr>
              <w:t>i</w:t>
            </w:r>
            <w:r>
              <w:rPr>
                <w:w w:val="97"/>
              </w:rPr>
              <w:t>an</w:t>
            </w:r>
            <w:r>
              <w:rPr>
                <w:w w:val="91"/>
              </w:rPr>
              <w:t>a</w:t>
            </w:r>
            <w:r>
              <w:t xml:space="preserve"> </w:t>
            </w:r>
            <w:proofErr w:type="spellStart"/>
            <w:r>
              <w:t>T</w:t>
            </w:r>
            <w:r>
              <w:rPr>
                <w:w w:val="93"/>
              </w:rPr>
              <w:t>e</w:t>
            </w:r>
            <w:r>
              <w:t>d</w:t>
            </w:r>
            <w:r>
              <w:rPr>
                <w:w w:val="102"/>
              </w:rPr>
              <w:t>on</w:t>
            </w:r>
            <w:r>
              <w:rPr>
                <w:w w:val="93"/>
              </w:rPr>
              <w:t>e</w:t>
            </w:r>
            <w:proofErr w:type="spellEnd"/>
            <w:r>
              <w:rPr>
                <w:w w:val="179"/>
              </w:rPr>
              <w:t>/</w:t>
            </w:r>
            <w:proofErr w:type="spellStart"/>
            <w:r>
              <w:rPr>
                <w:w w:val="105"/>
              </w:rPr>
              <w:t>H</w:t>
            </w:r>
            <w:r>
              <w:rPr>
                <w:w w:val="83"/>
              </w:rPr>
              <w:t>y</w:t>
            </w:r>
            <w:r>
              <w:rPr>
                <w:w w:val="82"/>
              </w:rPr>
              <w:t>l</w:t>
            </w:r>
            <w:r>
              <w:rPr>
                <w:w w:val="91"/>
              </w:rPr>
              <w:t>a</w:t>
            </w:r>
            <w:proofErr w:type="spellEnd"/>
            <w:r>
              <w:t xml:space="preserve"> </w:t>
            </w:r>
            <w:proofErr w:type="spellStart"/>
            <w:r>
              <w:rPr>
                <w:w w:val="93"/>
              </w:rPr>
              <w:t>L</w:t>
            </w:r>
            <w:r>
              <w:rPr>
                <w:w w:val="92"/>
              </w:rPr>
              <w:t>ac</w:t>
            </w:r>
            <w:r>
              <w:rPr>
                <w:w w:val="93"/>
              </w:rPr>
              <w:t>e</w:t>
            </w:r>
            <w:r>
              <w:rPr>
                <w:w w:val="96"/>
              </w:rPr>
              <w:t>f</w:t>
            </w:r>
            <w:r>
              <w:rPr>
                <w:w w:val="82"/>
              </w:rPr>
              <w:t>i</w:t>
            </w:r>
            <w:r>
              <w:rPr>
                <w:w w:val="93"/>
              </w:rPr>
              <w:t>e</w:t>
            </w:r>
            <w:r>
              <w:rPr>
                <w:w w:val="82"/>
              </w:rPr>
              <w:t>l</w:t>
            </w:r>
            <w:r>
              <w:t>d</w:t>
            </w:r>
            <w:proofErr w:type="spellEnd"/>
            <w:r>
              <w:t xml:space="preserve"> Jeanne Stalker</w:t>
            </w:r>
          </w:p>
          <w:p w:rsidR="00000000" w:rsidRDefault="003F72BD">
            <w:pPr>
              <w:pStyle w:val="TableParagraph"/>
              <w:kinsoku w:val="0"/>
              <w:overflowPunct w:val="0"/>
              <w:spacing w:line="235" w:lineRule="auto"/>
              <w:ind w:right="2070"/>
            </w:pPr>
            <w:r>
              <w:t xml:space="preserve">Martin </w:t>
            </w:r>
            <w:proofErr w:type="spellStart"/>
            <w:r w:rsidR="00A53D4F">
              <w:t>Partlan</w:t>
            </w:r>
            <w:proofErr w:type="spellEnd"/>
            <w:r w:rsidR="00A53D4F">
              <w:t xml:space="preserve"> Karen Engel</w:t>
            </w:r>
          </w:p>
        </w:tc>
        <w:tc>
          <w:tcPr>
            <w:tcW w:w="2340" w:type="dxa"/>
            <w:tcBorders>
              <w:top w:val="single" w:sz="4" w:space="0" w:color="000000"/>
              <w:left w:val="single" w:sz="4" w:space="0" w:color="000000"/>
              <w:bottom w:val="single" w:sz="4" w:space="0" w:color="000000"/>
              <w:right w:val="single" w:sz="4" w:space="0" w:color="000000"/>
            </w:tcBorders>
          </w:tcPr>
          <w:p w:rsidR="00000000" w:rsidRDefault="00A53D4F">
            <w:pPr>
              <w:pStyle w:val="TableParagraph"/>
              <w:kinsoku w:val="0"/>
              <w:overflowPunct w:val="0"/>
              <w:ind w:left="0"/>
              <w:rPr>
                <w:b/>
                <w:bCs/>
                <w:sz w:val="26"/>
                <w:szCs w:val="26"/>
              </w:rPr>
            </w:pPr>
          </w:p>
          <w:p w:rsidR="00000000" w:rsidRDefault="00A53D4F">
            <w:pPr>
              <w:pStyle w:val="TableParagraph"/>
              <w:kinsoku w:val="0"/>
              <w:overflowPunct w:val="0"/>
              <w:spacing w:before="7"/>
              <w:ind w:left="0"/>
              <w:rPr>
                <w:b/>
                <w:bCs/>
                <w:sz w:val="31"/>
                <w:szCs w:val="31"/>
              </w:rPr>
            </w:pPr>
          </w:p>
          <w:p w:rsidR="00000000" w:rsidRDefault="00A53D4F">
            <w:pPr>
              <w:pStyle w:val="TableParagraph"/>
              <w:kinsoku w:val="0"/>
              <w:overflowPunct w:val="0"/>
              <w:spacing w:before="1" w:line="235" w:lineRule="auto"/>
              <w:ind w:left="854" w:right="128" w:hanging="255"/>
            </w:pPr>
            <w:r>
              <w:rPr>
                <w:w w:val="95"/>
              </w:rPr>
              <w:t xml:space="preserve">Information </w:t>
            </w:r>
            <w:r>
              <w:t>Action</w:t>
            </w:r>
          </w:p>
        </w:tc>
        <w:tc>
          <w:tcPr>
            <w:tcW w:w="6220" w:type="dxa"/>
            <w:tcBorders>
              <w:top w:val="single" w:sz="4" w:space="0" w:color="000000"/>
              <w:left w:val="single" w:sz="4" w:space="0" w:color="000000"/>
              <w:bottom w:val="single" w:sz="4" w:space="0" w:color="000000"/>
              <w:right w:val="single" w:sz="4" w:space="0" w:color="000000"/>
            </w:tcBorders>
          </w:tcPr>
          <w:p w:rsidR="00507A23" w:rsidRDefault="004C5C24" w:rsidP="006302E6">
            <w:pPr>
              <w:pStyle w:val="TableParagraph"/>
              <w:kinsoku w:val="0"/>
              <w:overflowPunct w:val="0"/>
              <w:spacing w:line="274" w:lineRule="exact"/>
              <w:ind w:left="9"/>
              <w:rPr>
                <w:w w:val="93"/>
              </w:rPr>
            </w:pPr>
            <w:r>
              <w:rPr>
                <w:w w:val="93"/>
              </w:rPr>
              <w:t>Co-Chair Stalker mentioned that PBC has had Union Reps as members and, that discussion regarding negotiations has not occurred in the past. R. Corrales mentioned that there is equity in representation between classified and faculty unions on the Classified and Academic Senates.</w:t>
            </w:r>
            <w:r w:rsidR="00507A23">
              <w:rPr>
                <w:w w:val="93"/>
              </w:rPr>
              <w:t xml:space="preserve"> </w:t>
            </w:r>
            <w:r w:rsidR="00E4245D">
              <w:rPr>
                <w:w w:val="93"/>
              </w:rPr>
              <w:t>Dean Engel di</w:t>
            </w:r>
            <w:r w:rsidR="00A2779E">
              <w:rPr>
                <w:w w:val="93"/>
              </w:rPr>
              <w:t xml:space="preserve">splayed revised </w:t>
            </w:r>
            <w:r w:rsidR="0059373A">
              <w:rPr>
                <w:w w:val="93"/>
              </w:rPr>
              <w:t xml:space="preserve">2019-2020 </w:t>
            </w:r>
            <w:r w:rsidR="00A2779E">
              <w:rPr>
                <w:w w:val="93"/>
              </w:rPr>
              <w:t>membership of the Classified and Academic Senates</w:t>
            </w:r>
            <w:r w:rsidR="00E4245D">
              <w:rPr>
                <w:w w:val="93"/>
              </w:rPr>
              <w:t xml:space="preserve">. </w:t>
            </w:r>
            <w:r w:rsidR="00A2779E">
              <w:rPr>
                <w:w w:val="93"/>
              </w:rPr>
              <w:t xml:space="preserve">D. Maher recommends that the Classified and Academic Senates </w:t>
            </w:r>
            <w:r w:rsidR="00A2779E">
              <w:rPr>
                <w:w w:val="93"/>
              </w:rPr>
              <w:lastRenderedPageBreak/>
              <w:t>perfo</w:t>
            </w:r>
            <w:r w:rsidR="0059373A">
              <w:rPr>
                <w:w w:val="93"/>
              </w:rPr>
              <w:t>rm further research and revisit.</w:t>
            </w:r>
          </w:p>
          <w:p w:rsidR="00E4245D" w:rsidRDefault="00E4245D" w:rsidP="006302E6">
            <w:pPr>
              <w:pStyle w:val="TableParagraph"/>
              <w:kinsoku w:val="0"/>
              <w:overflowPunct w:val="0"/>
              <w:spacing w:line="274" w:lineRule="exact"/>
              <w:ind w:left="9"/>
              <w:rPr>
                <w:w w:val="93"/>
              </w:rPr>
            </w:pPr>
            <w:r>
              <w:rPr>
                <w:w w:val="93"/>
              </w:rPr>
              <w:t>D. Meckler moved to adopt</w:t>
            </w:r>
          </w:p>
          <w:p w:rsidR="00E4245D" w:rsidRDefault="00E4245D" w:rsidP="006302E6">
            <w:pPr>
              <w:pStyle w:val="TableParagraph"/>
              <w:kinsoku w:val="0"/>
              <w:overflowPunct w:val="0"/>
              <w:spacing w:line="274" w:lineRule="exact"/>
              <w:ind w:left="9"/>
              <w:rPr>
                <w:w w:val="93"/>
              </w:rPr>
            </w:pPr>
            <w:r>
              <w:rPr>
                <w:w w:val="93"/>
              </w:rPr>
              <w:t>Most in Favor</w:t>
            </w:r>
          </w:p>
          <w:p w:rsidR="00E4245D" w:rsidRDefault="00E4245D" w:rsidP="006302E6">
            <w:pPr>
              <w:pStyle w:val="TableParagraph"/>
              <w:kinsoku w:val="0"/>
              <w:overflowPunct w:val="0"/>
              <w:spacing w:line="274" w:lineRule="exact"/>
              <w:ind w:left="9"/>
              <w:rPr>
                <w:w w:val="93"/>
              </w:rPr>
            </w:pPr>
            <w:r>
              <w:rPr>
                <w:w w:val="93"/>
              </w:rPr>
              <w:t>Two (Union reps) opposed</w:t>
            </w:r>
          </w:p>
          <w:p w:rsidR="00E4245D" w:rsidRDefault="00E4245D" w:rsidP="006302E6">
            <w:pPr>
              <w:pStyle w:val="TableParagraph"/>
              <w:kinsoku w:val="0"/>
              <w:overflowPunct w:val="0"/>
              <w:spacing w:line="274" w:lineRule="exact"/>
              <w:ind w:left="9"/>
              <w:rPr>
                <w:w w:val="93"/>
              </w:rPr>
            </w:pPr>
            <w:r>
              <w:rPr>
                <w:w w:val="93"/>
              </w:rPr>
              <w:t xml:space="preserve">Two (P. Nass and N. </w:t>
            </w:r>
            <w:proofErr w:type="spellStart"/>
            <w:r>
              <w:rPr>
                <w:w w:val="93"/>
              </w:rPr>
              <w:t>Carr</w:t>
            </w:r>
            <w:proofErr w:type="spellEnd"/>
            <w:r>
              <w:rPr>
                <w:w w:val="93"/>
              </w:rPr>
              <w:t>) Abstain</w:t>
            </w:r>
          </w:p>
          <w:p w:rsidR="00000000" w:rsidRPr="00507A23" w:rsidRDefault="00507A23" w:rsidP="006302E6">
            <w:pPr>
              <w:pStyle w:val="TableParagraph"/>
              <w:kinsoku w:val="0"/>
              <w:overflowPunct w:val="0"/>
              <w:spacing w:line="274" w:lineRule="exact"/>
              <w:ind w:left="9"/>
              <w:rPr>
                <w:b/>
                <w:w w:val="93"/>
              </w:rPr>
            </w:pPr>
            <w:r w:rsidRPr="00507A23">
              <w:rPr>
                <w:b/>
                <w:color w:val="FF0000"/>
                <w:w w:val="93"/>
              </w:rPr>
              <w:t xml:space="preserve">ACTION: Co-Chair </w:t>
            </w:r>
            <w:proofErr w:type="spellStart"/>
            <w:r w:rsidRPr="00507A23">
              <w:rPr>
                <w:b/>
                <w:color w:val="FF0000"/>
                <w:w w:val="93"/>
              </w:rPr>
              <w:t>Lacefield</w:t>
            </w:r>
            <w:proofErr w:type="spellEnd"/>
            <w:r w:rsidRPr="00507A23">
              <w:rPr>
                <w:b/>
                <w:color w:val="FF0000"/>
                <w:w w:val="93"/>
              </w:rPr>
              <w:t xml:space="preserve"> to research colleges who have gotten penalized for including Union Reps on shared governance committees. </w:t>
            </w:r>
            <w:r w:rsidR="00D55146">
              <w:rPr>
                <w:b/>
                <w:color w:val="FF0000"/>
                <w:w w:val="93"/>
              </w:rPr>
              <w:t xml:space="preserve">ASCCC </w:t>
            </w:r>
            <w:r>
              <w:rPr>
                <w:b/>
                <w:color w:val="FF0000"/>
                <w:w w:val="93"/>
              </w:rPr>
              <w:t>Technical Assistance has been requested.</w:t>
            </w:r>
          </w:p>
        </w:tc>
      </w:tr>
      <w:tr w:rsidR="00000000" w:rsidTr="003F72BD">
        <w:tblPrEx>
          <w:tblCellMar>
            <w:top w:w="0" w:type="dxa"/>
            <w:left w:w="0" w:type="dxa"/>
            <w:bottom w:w="0" w:type="dxa"/>
            <w:right w:w="0" w:type="dxa"/>
          </w:tblCellMar>
        </w:tblPrEx>
        <w:trPr>
          <w:trHeight w:val="808"/>
        </w:trPr>
        <w:tc>
          <w:tcPr>
            <w:tcW w:w="2839" w:type="dxa"/>
            <w:tcBorders>
              <w:top w:val="single" w:sz="4" w:space="0" w:color="000000"/>
              <w:left w:val="single" w:sz="4" w:space="0" w:color="000000"/>
              <w:bottom w:val="single" w:sz="4" w:space="0" w:color="000000"/>
              <w:right w:val="single" w:sz="4" w:space="0" w:color="000000"/>
            </w:tcBorders>
          </w:tcPr>
          <w:p w:rsidR="00000000" w:rsidRDefault="00A53D4F">
            <w:pPr>
              <w:pStyle w:val="TableParagraph"/>
              <w:kinsoku w:val="0"/>
              <w:overflowPunct w:val="0"/>
              <w:spacing w:line="235" w:lineRule="auto"/>
              <w:ind w:right="158"/>
            </w:pPr>
            <w:r>
              <w:lastRenderedPageBreak/>
              <w:t>Institutional Learning Outcomes (ILOs) from other colleges</w:t>
            </w:r>
          </w:p>
        </w:tc>
        <w:tc>
          <w:tcPr>
            <w:tcW w:w="3510" w:type="dxa"/>
            <w:tcBorders>
              <w:top w:val="single" w:sz="4" w:space="0" w:color="000000"/>
              <w:left w:val="single" w:sz="4" w:space="0" w:color="000000"/>
              <w:bottom w:val="single" w:sz="4" w:space="0" w:color="000000"/>
              <w:right w:val="single" w:sz="4" w:space="0" w:color="000000"/>
            </w:tcBorders>
          </w:tcPr>
          <w:p w:rsidR="00000000" w:rsidRDefault="00A53D4F">
            <w:pPr>
              <w:pStyle w:val="TableParagraph"/>
              <w:kinsoku w:val="0"/>
              <w:overflowPunct w:val="0"/>
              <w:spacing w:line="258" w:lineRule="exact"/>
            </w:pPr>
            <w:r>
              <w:t>Karen Engel, Dean of PRIE</w:t>
            </w:r>
          </w:p>
        </w:tc>
        <w:tc>
          <w:tcPr>
            <w:tcW w:w="2340" w:type="dxa"/>
            <w:tcBorders>
              <w:top w:val="single" w:sz="4" w:space="0" w:color="000000"/>
              <w:left w:val="single" w:sz="4" w:space="0" w:color="000000"/>
              <w:bottom w:val="single" w:sz="4" w:space="0" w:color="000000"/>
              <w:right w:val="single" w:sz="4" w:space="0" w:color="000000"/>
            </w:tcBorders>
          </w:tcPr>
          <w:p w:rsidR="00000000" w:rsidRDefault="00A53D4F">
            <w:pPr>
              <w:pStyle w:val="TableParagraph"/>
              <w:kinsoku w:val="0"/>
              <w:overflowPunct w:val="0"/>
              <w:ind w:left="0"/>
              <w:rPr>
                <w:b/>
                <w:bCs/>
                <w:sz w:val="22"/>
                <w:szCs w:val="22"/>
              </w:rPr>
            </w:pPr>
          </w:p>
          <w:p w:rsidR="00000000" w:rsidRDefault="00A53D4F">
            <w:pPr>
              <w:pStyle w:val="TableParagraph"/>
              <w:kinsoku w:val="0"/>
              <w:overflowPunct w:val="0"/>
              <w:ind w:left="575" w:right="568"/>
              <w:jc w:val="center"/>
            </w:pPr>
            <w:r>
              <w:t>Information</w:t>
            </w:r>
          </w:p>
        </w:tc>
        <w:tc>
          <w:tcPr>
            <w:tcW w:w="6220" w:type="dxa"/>
            <w:tcBorders>
              <w:top w:val="single" w:sz="4" w:space="0" w:color="000000"/>
              <w:left w:val="single" w:sz="4" w:space="0" w:color="000000"/>
              <w:bottom w:val="single" w:sz="4" w:space="0" w:color="000000"/>
              <w:right w:val="single" w:sz="4" w:space="0" w:color="000000"/>
            </w:tcBorders>
          </w:tcPr>
          <w:p w:rsidR="00000000" w:rsidRDefault="00D45A0F" w:rsidP="00D45A0F">
            <w:pPr>
              <w:pStyle w:val="TableParagraph"/>
              <w:kinsoku w:val="0"/>
              <w:overflowPunct w:val="0"/>
              <w:ind w:left="5" w:right="279"/>
            </w:pPr>
            <w:r>
              <w:t>Dean Engel presented ILOs from other colleges (presentation on PBC website). Presentation includes summary of findings. Currently, at Canada, we survey students to determine if the college is meeting its ILOs. Other approaches include mapping SLOs, PLOs to ILOs (which is also done at Canada). Rubrics for assessing is another approach. Some colleges administer surveys such as the CCSSE. College of Sequoias administer a survey and ask students to submit a sample paper.</w:t>
            </w:r>
            <w:r w:rsidR="001346FC">
              <w:t xml:space="preserve"> Some colleges have an Assessment Committee that facilitates the entire process. Examples from CSM and Skyline are included in the slide deck.</w:t>
            </w:r>
            <w:r w:rsidR="00723100">
              <w:t xml:space="preserve"> Laney assesses 1 ILO/year.</w:t>
            </w:r>
            <w:r w:rsidR="004E5CD2">
              <w:t xml:space="preserve"> D. Maher asked what ‘piece’ is missing from our process. A. Hughes mentioned that some are completing the mapping process but others are not. Also, it’s unsure what’s being done with our maps. </w:t>
            </w:r>
            <w:r w:rsidR="00B27F38">
              <w:t>Discussion ensued around how effective assessment of SLOs, PLOs and ILOs really is. Dean Engel reminds the group that ILOs are our mission statement. How we currently assess is sufficient. The main question is, how the assessment of ILO data is being utilized.</w:t>
            </w:r>
          </w:p>
        </w:tc>
      </w:tr>
      <w:tr w:rsidR="00000000" w:rsidTr="003F72BD">
        <w:tblPrEx>
          <w:tblCellMar>
            <w:top w:w="0" w:type="dxa"/>
            <w:left w:w="0" w:type="dxa"/>
            <w:bottom w:w="0" w:type="dxa"/>
            <w:right w:w="0" w:type="dxa"/>
          </w:tblCellMar>
        </w:tblPrEx>
        <w:trPr>
          <w:trHeight w:val="1082"/>
        </w:trPr>
        <w:tc>
          <w:tcPr>
            <w:tcW w:w="2839" w:type="dxa"/>
            <w:tcBorders>
              <w:top w:val="single" w:sz="4" w:space="0" w:color="000000"/>
              <w:left w:val="single" w:sz="4" w:space="0" w:color="000000"/>
              <w:bottom w:val="single" w:sz="4" w:space="0" w:color="000000"/>
              <w:right w:val="single" w:sz="4" w:space="0" w:color="000000"/>
            </w:tcBorders>
          </w:tcPr>
          <w:p w:rsidR="00000000" w:rsidRDefault="00A53D4F">
            <w:pPr>
              <w:pStyle w:val="TableParagraph"/>
              <w:kinsoku w:val="0"/>
              <w:overflowPunct w:val="0"/>
              <w:spacing w:line="235" w:lineRule="auto"/>
            </w:pPr>
            <w:r>
              <w:rPr>
                <w:w w:val="95"/>
              </w:rPr>
              <w:t xml:space="preserve">Accreditation Self Evaluation </w:t>
            </w:r>
            <w:r>
              <w:t>Report Update</w:t>
            </w:r>
          </w:p>
          <w:p w:rsidR="00000000" w:rsidRDefault="00A53D4F">
            <w:pPr>
              <w:pStyle w:val="TableParagraph"/>
              <w:kinsoku w:val="0"/>
              <w:overflowPunct w:val="0"/>
              <w:spacing w:before="1"/>
              <w:ind w:left="0"/>
              <w:rPr>
                <w:b/>
                <w:bCs/>
                <w:sz w:val="22"/>
                <w:szCs w:val="22"/>
              </w:rPr>
            </w:pPr>
          </w:p>
          <w:p w:rsidR="00000000" w:rsidRDefault="00A53D4F">
            <w:pPr>
              <w:pStyle w:val="TableParagraph"/>
              <w:kinsoku w:val="0"/>
              <w:overflowPunct w:val="0"/>
              <w:spacing w:before="1" w:line="266" w:lineRule="exact"/>
            </w:pPr>
            <w:r>
              <w:t>Dates for Visit, Student Forum</w:t>
            </w:r>
          </w:p>
        </w:tc>
        <w:tc>
          <w:tcPr>
            <w:tcW w:w="3510" w:type="dxa"/>
            <w:tcBorders>
              <w:top w:val="single" w:sz="4" w:space="0" w:color="000000"/>
              <w:left w:val="single" w:sz="4" w:space="0" w:color="000000"/>
              <w:bottom w:val="single" w:sz="4" w:space="0" w:color="000000"/>
              <w:right w:val="single" w:sz="4" w:space="0" w:color="000000"/>
            </w:tcBorders>
          </w:tcPr>
          <w:p w:rsidR="00000000" w:rsidRDefault="00A53D4F">
            <w:pPr>
              <w:pStyle w:val="TableParagraph"/>
              <w:kinsoku w:val="0"/>
              <w:overflowPunct w:val="0"/>
              <w:spacing w:line="235" w:lineRule="auto"/>
              <w:ind w:right="79"/>
            </w:pPr>
            <w:r>
              <w:rPr>
                <w:w w:val="95"/>
              </w:rPr>
              <w:t xml:space="preserve">Alicia Aguirre, ISER Co-Chair </w:t>
            </w:r>
            <w:r>
              <w:t>Karen Engel, ISER Co-Chair</w:t>
            </w:r>
          </w:p>
        </w:tc>
        <w:tc>
          <w:tcPr>
            <w:tcW w:w="2340" w:type="dxa"/>
            <w:tcBorders>
              <w:top w:val="single" w:sz="4" w:space="0" w:color="000000"/>
              <w:left w:val="single" w:sz="4" w:space="0" w:color="000000"/>
              <w:bottom w:val="single" w:sz="4" w:space="0" w:color="000000"/>
              <w:right w:val="single" w:sz="4" w:space="0" w:color="000000"/>
            </w:tcBorders>
          </w:tcPr>
          <w:p w:rsidR="00000000" w:rsidRDefault="00A53D4F">
            <w:pPr>
              <w:pStyle w:val="TableParagraph"/>
              <w:kinsoku w:val="0"/>
              <w:overflowPunct w:val="0"/>
              <w:spacing w:before="10"/>
              <w:ind w:left="0"/>
              <w:rPr>
                <w:b/>
                <w:bCs/>
                <w:sz w:val="33"/>
                <w:szCs w:val="33"/>
              </w:rPr>
            </w:pPr>
          </w:p>
          <w:p w:rsidR="00000000" w:rsidRDefault="00A53D4F">
            <w:pPr>
              <w:pStyle w:val="TableParagraph"/>
              <w:kinsoku w:val="0"/>
              <w:overflowPunct w:val="0"/>
              <w:ind w:left="575" w:right="568"/>
              <w:jc w:val="center"/>
            </w:pPr>
            <w:r>
              <w:t>Information</w:t>
            </w:r>
          </w:p>
        </w:tc>
        <w:tc>
          <w:tcPr>
            <w:tcW w:w="6220" w:type="dxa"/>
            <w:tcBorders>
              <w:top w:val="single" w:sz="4" w:space="0" w:color="000000"/>
              <w:left w:val="single" w:sz="4" w:space="0" w:color="000000"/>
              <w:bottom w:val="single" w:sz="4" w:space="0" w:color="000000"/>
              <w:right w:val="single" w:sz="4" w:space="0" w:color="000000"/>
            </w:tcBorders>
          </w:tcPr>
          <w:p w:rsidR="00000000" w:rsidRDefault="00621243" w:rsidP="00621243">
            <w:pPr>
              <w:pStyle w:val="TableParagraph"/>
              <w:kinsoku w:val="0"/>
              <w:overflowPunct w:val="0"/>
              <w:ind w:left="5" w:right="279"/>
            </w:pPr>
            <w:r>
              <w:t>Dean Engel mentioned that the draft ISER is up for review on the Accreditation page along with a follow-up form. Please review by early March and provide feedback. Final ISER will go to board on April 18</w:t>
            </w:r>
            <w:r w:rsidRPr="00621243">
              <w:rPr>
                <w:vertAlign w:val="superscript"/>
              </w:rPr>
              <w:t>th</w:t>
            </w:r>
            <w:r>
              <w:t xml:space="preserve">. </w:t>
            </w:r>
          </w:p>
          <w:p w:rsidR="00621243" w:rsidRPr="00621243" w:rsidRDefault="00621243" w:rsidP="00621243">
            <w:pPr>
              <w:pStyle w:val="TableParagraph"/>
              <w:kinsoku w:val="0"/>
              <w:overflowPunct w:val="0"/>
              <w:ind w:left="5" w:right="279"/>
              <w:rPr>
                <w:b/>
              </w:rPr>
            </w:pPr>
            <w:r w:rsidRPr="00621243">
              <w:rPr>
                <w:b/>
                <w:color w:val="FF0000"/>
              </w:rPr>
              <w:t>ACTION: Please review ISER and provide feedback</w:t>
            </w:r>
          </w:p>
        </w:tc>
      </w:tr>
      <w:tr w:rsidR="00000000" w:rsidTr="003F72BD">
        <w:tblPrEx>
          <w:tblCellMar>
            <w:top w:w="0" w:type="dxa"/>
            <w:left w:w="0" w:type="dxa"/>
            <w:bottom w:w="0" w:type="dxa"/>
            <w:right w:w="0" w:type="dxa"/>
          </w:tblCellMar>
        </w:tblPrEx>
        <w:trPr>
          <w:trHeight w:val="539"/>
        </w:trPr>
        <w:tc>
          <w:tcPr>
            <w:tcW w:w="2839" w:type="dxa"/>
            <w:tcBorders>
              <w:top w:val="single" w:sz="4" w:space="0" w:color="000000"/>
              <w:left w:val="single" w:sz="4" w:space="0" w:color="000000"/>
              <w:bottom w:val="single" w:sz="4" w:space="0" w:color="000000"/>
              <w:right w:val="single" w:sz="4" w:space="0" w:color="000000"/>
            </w:tcBorders>
          </w:tcPr>
          <w:p w:rsidR="00000000" w:rsidRDefault="00A53D4F">
            <w:pPr>
              <w:pStyle w:val="TableParagraph"/>
              <w:kinsoku w:val="0"/>
              <w:overflowPunct w:val="0"/>
              <w:spacing w:line="256" w:lineRule="exact"/>
            </w:pPr>
            <w:r>
              <w:t>Strategic</w:t>
            </w:r>
            <w:r>
              <w:rPr>
                <w:spacing w:val="-33"/>
              </w:rPr>
              <w:t xml:space="preserve"> </w:t>
            </w:r>
            <w:r>
              <w:t>Enrollment</w:t>
            </w:r>
            <w:r>
              <w:rPr>
                <w:spacing w:val="-33"/>
              </w:rPr>
              <w:t xml:space="preserve"> </w:t>
            </w:r>
            <w:r>
              <w:t>Management</w:t>
            </w:r>
          </w:p>
          <w:p w:rsidR="00000000" w:rsidRDefault="00A53D4F">
            <w:pPr>
              <w:pStyle w:val="TableParagraph"/>
              <w:kinsoku w:val="0"/>
              <w:overflowPunct w:val="0"/>
              <w:spacing w:line="264" w:lineRule="exact"/>
            </w:pPr>
            <w:r>
              <w:t>Committee Report</w:t>
            </w:r>
          </w:p>
        </w:tc>
        <w:tc>
          <w:tcPr>
            <w:tcW w:w="3510" w:type="dxa"/>
            <w:tcBorders>
              <w:top w:val="single" w:sz="4" w:space="0" w:color="000000"/>
              <w:left w:val="single" w:sz="4" w:space="0" w:color="000000"/>
              <w:bottom w:val="single" w:sz="4" w:space="0" w:color="000000"/>
              <w:right w:val="single" w:sz="4" w:space="0" w:color="000000"/>
            </w:tcBorders>
          </w:tcPr>
          <w:p w:rsidR="00000000" w:rsidRDefault="00A53D4F">
            <w:pPr>
              <w:pStyle w:val="TableParagraph"/>
              <w:kinsoku w:val="0"/>
              <w:overflowPunct w:val="0"/>
              <w:spacing w:line="256" w:lineRule="exact"/>
            </w:pPr>
            <w:r>
              <w:t>Tammy Robinson, VPI</w:t>
            </w:r>
          </w:p>
          <w:p w:rsidR="00000000" w:rsidRDefault="00A53D4F">
            <w:pPr>
              <w:pStyle w:val="TableParagraph"/>
              <w:kinsoku w:val="0"/>
              <w:overflowPunct w:val="0"/>
              <w:spacing w:line="264" w:lineRule="exact"/>
            </w:pPr>
            <w:r>
              <w:t>Karen Engel, Dean of PRIE</w:t>
            </w:r>
          </w:p>
        </w:tc>
        <w:tc>
          <w:tcPr>
            <w:tcW w:w="2340" w:type="dxa"/>
            <w:tcBorders>
              <w:top w:val="single" w:sz="4" w:space="0" w:color="000000"/>
              <w:left w:val="single" w:sz="4" w:space="0" w:color="000000"/>
              <w:bottom w:val="single" w:sz="4" w:space="0" w:color="000000"/>
              <w:right w:val="single" w:sz="4" w:space="0" w:color="000000"/>
            </w:tcBorders>
          </w:tcPr>
          <w:p w:rsidR="00000000" w:rsidRDefault="00A53D4F">
            <w:pPr>
              <w:pStyle w:val="TableParagraph"/>
              <w:kinsoku w:val="0"/>
              <w:overflowPunct w:val="0"/>
              <w:spacing w:before="119"/>
              <w:ind w:left="575" w:right="568"/>
              <w:jc w:val="center"/>
            </w:pPr>
            <w:r>
              <w:t>Information</w:t>
            </w:r>
          </w:p>
        </w:tc>
        <w:tc>
          <w:tcPr>
            <w:tcW w:w="6220" w:type="dxa"/>
            <w:tcBorders>
              <w:top w:val="single" w:sz="4" w:space="0" w:color="000000"/>
              <w:left w:val="single" w:sz="4" w:space="0" w:color="000000"/>
              <w:bottom w:val="single" w:sz="4" w:space="0" w:color="000000"/>
              <w:right w:val="single" w:sz="4" w:space="0" w:color="000000"/>
            </w:tcBorders>
          </w:tcPr>
          <w:p w:rsidR="009A6303" w:rsidRDefault="00886F19" w:rsidP="006302E6">
            <w:pPr>
              <w:pStyle w:val="TableParagraph"/>
              <w:kinsoku w:val="0"/>
              <w:overflowPunct w:val="0"/>
              <w:spacing w:before="119"/>
              <w:ind w:left="9"/>
              <w:rPr>
                <w:w w:val="93"/>
              </w:rPr>
            </w:pPr>
            <w:r>
              <w:rPr>
                <w:w w:val="93"/>
              </w:rPr>
              <w:t xml:space="preserve">Dean Engel and Dean Carranza shared the IEPI SEM Application. </w:t>
            </w:r>
            <w:r w:rsidR="00D14F7D">
              <w:rPr>
                <w:w w:val="93"/>
              </w:rPr>
              <w:t>IEPI serves to assist colleges with various initiatives. This is a structured opportunity to think through the work we are already doing.</w:t>
            </w:r>
            <w:r w:rsidR="00BF2BFA">
              <w:rPr>
                <w:w w:val="93"/>
              </w:rPr>
              <w:t xml:space="preserve"> IEPI has a toolkit to provide resources. Co-Chair </w:t>
            </w:r>
            <w:proofErr w:type="spellStart"/>
            <w:r w:rsidR="00BF2BFA">
              <w:rPr>
                <w:w w:val="93"/>
              </w:rPr>
              <w:t>Lacefield</w:t>
            </w:r>
            <w:proofErr w:type="spellEnd"/>
            <w:r w:rsidR="00BF2BFA">
              <w:rPr>
                <w:w w:val="93"/>
              </w:rPr>
              <w:t xml:space="preserve"> mentions the rise of Part Time Students and the decline of resources.</w:t>
            </w:r>
            <w:r w:rsidR="002630AA">
              <w:rPr>
                <w:w w:val="93"/>
              </w:rPr>
              <w:t xml:space="preserve"> Team members for the application would be taken from the current </w:t>
            </w:r>
            <w:r w:rsidR="002630AA">
              <w:rPr>
                <w:w w:val="93"/>
              </w:rPr>
              <w:lastRenderedPageBreak/>
              <w:t xml:space="preserve">SEM committee membership. </w:t>
            </w:r>
          </w:p>
          <w:p w:rsidR="00000000" w:rsidRPr="009A6303" w:rsidRDefault="009A6303" w:rsidP="006302E6">
            <w:pPr>
              <w:pStyle w:val="TableParagraph"/>
              <w:kinsoku w:val="0"/>
              <w:overflowPunct w:val="0"/>
              <w:spacing w:before="119"/>
              <w:ind w:left="9"/>
              <w:rPr>
                <w:b/>
                <w:w w:val="93"/>
              </w:rPr>
            </w:pPr>
            <w:r w:rsidRPr="009A6303">
              <w:rPr>
                <w:b/>
                <w:color w:val="FF0000"/>
                <w:w w:val="93"/>
              </w:rPr>
              <w:t>ACTION: Please email Dean Engel feedback on application.</w:t>
            </w:r>
            <w:r w:rsidR="00BF2BFA" w:rsidRPr="009A6303">
              <w:rPr>
                <w:b/>
                <w:color w:val="FF0000"/>
                <w:w w:val="93"/>
              </w:rPr>
              <w:t xml:space="preserve"> </w:t>
            </w:r>
          </w:p>
        </w:tc>
      </w:tr>
      <w:tr w:rsidR="00000000" w:rsidTr="003F72BD">
        <w:tblPrEx>
          <w:tblCellMar>
            <w:top w:w="0" w:type="dxa"/>
            <w:left w:w="0" w:type="dxa"/>
            <w:bottom w:w="0" w:type="dxa"/>
            <w:right w:w="0" w:type="dxa"/>
          </w:tblCellMar>
        </w:tblPrEx>
        <w:trPr>
          <w:trHeight w:val="539"/>
        </w:trPr>
        <w:tc>
          <w:tcPr>
            <w:tcW w:w="2839" w:type="dxa"/>
            <w:tcBorders>
              <w:top w:val="single" w:sz="4" w:space="0" w:color="000000"/>
              <w:left w:val="single" w:sz="4" w:space="0" w:color="000000"/>
              <w:bottom w:val="single" w:sz="4" w:space="0" w:color="000000"/>
              <w:right w:val="single" w:sz="4" w:space="0" w:color="000000"/>
            </w:tcBorders>
          </w:tcPr>
          <w:p w:rsidR="00000000" w:rsidRDefault="00A53D4F">
            <w:pPr>
              <w:pStyle w:val="TableParagraph"/>
              <w:kinsoku w:val="0"/>
              <w:overflowPunct w:val="0"/>
              <w:spacing w:line="258" w:lineRule="exact"/>
            </w:pPr>
            <w:r>
              <w:lastRenderedPageBreak/>
              <w:t>Planning Council Reports</w:t>
            </w:r>
          </w:p>
        </w:tc>
        <w:tc>
          <w:tcPr>
            <w:tcW w:w="3510" w:type="dxa"/>
            <w:tcBorders>
              <w:top w:val="single" w:sz="4" w:space="0" w:color="000000"/>
              <w:left w:val="single" w:sz="4" w:space="0" w:color="000000"/>
              <w:bottom w:val="single" w:sz="4" w:space="0" w:color="000000"/>
              <w:right w:val="single" w:sz="4" w:space="0" w:color="000000"/>
            </w:tcBorders>
          </w:tcPr>
          <w:p w:rsidR="00000000" w:rsidRDefault="00A53D4F">
            <w:pPr>
              <w:pStyle w:val="TableParagraph"/>
              <w:kinsoku w:val="0"/>
              <w:overflowPunct w:val="0"/>
              <w:spacing w:line="268" w:lineRule="exact"/>
            </w:pPr>
            <w:r>
              <w:t>IPC, SSPC, APC representatives</w:t>
            </w:r>
          </w:p>
        </w:tc>
        <w:tc>
          <w:tcPr>
            <w:tcW w:w="2340" w:type="dxa"/>
            <w:tcBorders>
              <w:top w:val="single" w:sz="4" w:space="0" w:color="000000"/>
              <w:left w:val="single" w:sz="4" w:space="0" w:color="000000"/>
              <w:bottom w:val="single" w:sz="4" w:space="0" w:color="000000"/>
              <w:right w:val="single" w:sz="4" w:space="0" w:color="000000"/>
            </w:tcBorders>
          </w:tcPr>
          <w:p w:rsidR="00000000" w:rsidRDefault="00A53D4F">
            <w:pPr>
              <w:pStyle w:val="TableParagraph"/>
              <w:kinsoku w:val="0"/>
              <w:overflowPunct w:val="0"/>
              <w:spacing w:before="119"/>
              <w:ind w:left="575" w:right="568"/>
              <w:jc w:val="center"/>
            </w:pPr>
            <w:r>
              <w:t>Information</w:t>
            </w:r>
          </w:p>
        </w:tc>
        <w:tc>
          <w:tcPr>
            <w:tcW w:w="6220" w:type="dxa"/>
            <w:tcBorders>
              <w:top w:val="single" w:sz="4" w:space="0" w:color="000000"/>
              <w:left w:val="single" w:sz="4" w:space="0" w:color="000000"/>
              <w:bottom w:val="single" w:sz="4" w:space="0" w:color="000000"/>
              <w:right w:val="single" w:sz="4" w:space="0" w:color="000000"/>
            </w:tcBorders>
          </w:tcPr>
          <w:p w:rsidR="00000000" w:rsidRDefault="008B3A53" w:rsidP="006302E6">
            <w:pPr>
              <w:pStyle w:val="TableParagraph"/>
              <w:kinsoku w:val="0"/>
              <w:overflowPunct w:val="0"/>
              <w:spacing w:before="119"/>
              <w:ind w:left="9"/>
              <w:rPr>
                <w:w w:val="93"/>
              </w:rPr>
            </w:pPr>
            <w:r>
              <w:rPr>
                <w:w w:val="93"/>
              </w:rPr>
              <w:t>IPC is having a Program Review Presentation meeting on March 15</w:t>
            </w:r>
            <w:r w:rsidRPr="008B3A53">
              <w:rPr>
                <w:w w:val="93"/>
                <w:vertAlign w:val="superscript"/>
              </w:rPr>
              <w:t>th</w:t>
            </w:r>
            <w:r>
              <w:rPr>
                <w:w w:val="93"/>
              </w:rPr>
              <w:t xml:space="preserve">. </w:t>
            </w:r>
          </w:p>
        </w:tc>
      </w:tr>
      <w:tr w:rsidR="00000000" w:rsidTr="003F72BD">
        <w:tblPrEx>
          <w:tblCellMar>
            <w:top w:w="0" w:type="dxa"/>
            <w:left w:w="0" w:type="dxa"/>
            <w:bottom w:w="0" w:type="dxa"/>
            <w:right w:w="0" w:type="dxa"/>
          </w:tblCellMar>
        </w:tblPrEx>
        <w:trPr>
          <w:trHeight w:val="539"/>
        </w:trPr>
        <w:tc>
          <w:tcPr>
            <w:tcW w:w="2839" w:type="dxa"/>
            <w:tcBorders>
              <w:top w:val="single" w:sz="4" w:space="0" w:color="000000"/>
              <w:left w:val="single" w:sz="4" w:space="0" w:color="000000"/>
              <w:bottom w:val="single" w:sz="4" w:space="0" w:color="000000"/>
              <w:right w:val="single" w:sz="4" w:space="0" w:color="000000"/>
            </w:tcBorders>
          </w:tcPr>
          <w:p w:rsidR="00000000" w:rsidRDefault="00A53D4F">
            <w:pPr>
              <w:pStyle w:val="TableParagraph"/>
              <w:kinsoku w:val="0"/>
              <w:overflowPunct w:val="0"/>
              <w:spacing w:line="261" w:lineRule="exact"/>
            </w:pPr>
            <w:r>
              <w:t>Staffing Update</w:t>
            </w:r>
          </w:p>
        </w:tc>
        <w:tc>
          <w:tcPr>
            <w:tcW w:w="3510" w:type="dxa"/>
            <w:tcBorders>
              <w:top w:val="single" w:sz="4" w:space="0" w:color="000000"/>
              <w:left w:val="single" w:sz="4" w:space="0" w:color="000000"/>
              <w:bottom w:val="single" w:sz="4" w:space="0" w:color="000000"/>
              <w:right w:val="single" w:sz="4" w:space="0" w:color="000000"/>
            </w:tcBorders>
          </w:tcPr>
          <w:p w:rsidR="00000000" w:rsidRDefault="00A53D4F">
            <w:pPr>
              <w:pStyle w:val="TableParagraph"/>
              <w:kinsoku w:val="0"/>
              <w:overflowPunct w:val="0"/>
              <w:spacing w:line="268" w:lineRule="exact"/>
            </w:pPr>
            <w:proofErr w:type="spellStart"/>
            <w:r>
              <w:t>Graciano</w:t>
            </w:r>
            <w:proofErr w:type="spellEnd"/>
            <w:r>
              <w:t xml:space="preserve"> Mendoza, VPA</w:t>
            </w:r>
          </w:p>
        </w:tc>
        <w:tc>
          <w:tcPr>
            <w:tcW w:w="2340" w:type="dxa"/>
            <w:tcBorders>
              <w:top w:val="single" w:sz="4" w:space="0" w:color="000000"/>
              <w:left w:val="single" w:sz="4" w:space="0" w:color="000000"/>
              <w:bottom w:val="single" w:sz="4" w:space="0" w:color="000000"/>
              <w:right w:val="single" w:sz="4" w:space="0" w:color="000000"/>
            </w:tcBorders>
          </w:tcPr>
          <w:p w:rsidR="00000000" w:rsidRDefault="00A53D4F">
            <w:pPr>
              <w:pStyle w:val="TableParagraph"/>
              <w:kinsoku w:val="0"/>
              <w:overflowPunct w:val="0"/>
              <w:spacing w:line="261" w:lineRule="exact"/>
              <w:ind w:left="575" w:right="568"/>
              <w:jc w:val="center"/>
            </w:pPr>
            <w:r>
              <w:t>Information</w:t>
            </w:r>
          </w:p>
        </w:tc>
        <w:tc>
          <w:tcPr>
            <w:tcW w:w="6220" w:type="dxa"/>
            <w:tcBorders>
              <w:top w:val="single" w:sz="4" w:space="0" w:color="000000"/>
              <w:left w:val="single" w:sz="4" w:space="0" w:color="000000"/>
              <w:bottom w:val="single" w:sz="4" w:space="0" w:color="000000"/>
              <w:right w:val="single" w:sz="4" w:space="0" w:color="000000"/>
            </w:tcBorders>
          </w:tcPr>
          <w:p w:rsidR="00000000" w:rsidRDefault="008B3A53" w:rsidP="006302E6">
            <w:pPr>
              <w:pStyle w:val="TableParagraph"/>
              <w:kinsoku w:val="0"/>
              <w:overflowPunct w:val="0"/>
              <w:spacing w:before="119"/>
              <w:ind w:left="9"/>
              <w:rPr>
                <w:w w:val="93"/>
              </w:rPr>
            </w:pPr>
            <w:r>
              <w:rPr>
                <w:w w:val="93"/>
              </w:rPr>
              <w:t>No update. Update to be prepared after board meeting.</w:t>
            </w:r>
          </w:p>
        </w:tc>
      </w:tr>
      <w:tr w:rsidR="00000000" w:rsidTr="003F72BD">
        <w:tblPrEx>
          <w:tblCellMar>
            <w:top w:w="0" w:type="dxa"/>
            <w:left w:w="0" w:type="dxa"/>
            <w:bottom w:w="0" w:type="dxa"/>
            <w:right w:w="0" w:type="dxa"/>
          </w:tblCellMar>
        </w:tblPrEx>
        <w:trPr>
          <w:trHeight w:val="539"/>
        </w:trPr>
        <w:tc>
          <w:tcPr>
            <w:tcW w:w="2839" w:type="dxa"/>
            <w:tcBorders>
              <w:top w:val="single" w:sz="4" w:space="0" w:color="000000"/>
              <w:left w:val="single" w:sz="4" w:space="0" w:color="000000"/>
              <w:bottom w:val="single" w:sz="4" w:space="0" w:color="000000"/>
              <w:right w:val="single" w:sz="4" w:space="0" w:color="000000"/>
            </w:tcBorders>
          </w:tcPr>
          <w:p w:rsidR="00000000" w:rsidRDefault="00A53D4F">
            <w:pPr>
              <w:pStyle w:val="TableParagraph"/>
              <w:kinsoku w:val="0"/>
              <w:overflowPunct w:val="0"/>
              <w:spacing w:line="261" w:lineRule="exact"/>
            </w:pPr>
            <w:r>
              <w:t>President’s Update</w:t>
            </w:r>
          </w:p>
        </w:tc>
        <w:tc>
          <w:tcPr>
            <w:tcW w:w="3510" w:type="dxa"/>
            <w:tcBorders>
              <w:top w:val="single" w:sz="4" w:space="0" w:color="000000"/>
              <w:left w:val="single" w:sz="4" w:space="0" w:color="000000"/>
              <w:bottom w:val="single" w:sz="4" w:space="0" w:color="000000"/>
              <w:right w:val="single" w:sz="4" w:space="0" w:color="000000"/>
            </w:tcBorders>
          </w:tcPr>
          <w:p w:rsidR="00000000" w:rsidRDefault="00A53D4F">
            <w:pPr>
              <w:pStyle w:val="TableParagraph"/>
              <w:kinsoku w:val="0"/>
              <w:overflowPunct w:val="0"/>
              <w:spacing w:line="261" w:lineRule="exact"/>
            </w:pPr>
            <w:r>
              <w:t>Dr. Jamillah Moore, President</w:t>
            </w:r>
          </w:p>
        </w:tc>
        <w:tc>
          <w:tcPr>
            <w:tcW w:w="2340" w:type="dxa"/>
            <w:tcBorders>
              <w:top w:val="single" w:sz="4" w:space="0" w:color="000000"/>
              <w:left w:val="single" w:sz="4" w:space="0" w:color="000000"/>
              <w:bottom w:val="single" w:sz="4" w:space="0" w:color="000000"/>
              <w:right w:val="single" w:sz="4" w:space="0" w:color="000000"/>
            </w:tcBorders>
          </w:tcPr>
          <w:p w:rsidR="00000000" w:rsidRDefault="00A53D4F">
            <w:pPr>
              <w:pStyle w:val="TableParagraph"/>
              <w:kinsoku w:val="0"/>
              <w:overflowPunct w:val="0"/>
              <w:spacing w:before="119"/>
              <w:ind w:left="575" w:right="566"/>
              <w:jc w:val="center"/>
            </w:pPr>
            <w:r>
              <w:t>None</w:t>
            </w:r>
          </w:p>
        </w:tc>
        <w:tc>
          <w:tcPr>
            <w:tcW w:w="6220" w:type="dxa"/>
            <w:tcBorders>
              <w:top w:val="single" w:sz="4" w:space="0" w:color="000000"/>
              <w:left w:val="single" w:sz="4" w:space="0" w:color="000000"/>
              <w:bottom w:val="single" w:sz="4" w:space="0" w:color="000000"/>
              <w:right w:val="single" w:sz="4" w:space="0" w:color="000000"/>
            </w:tcBorders>
          </w:tcPr>
          <w:p w:rsidR="00000000" w:rsidRDefault="008B3A53" w:rsidP="006302E6">
            <w:pPr>
              <w:pStyle w:val="TableParagraph"/>
              <w:kinsoku w:val="0"/>
              <w:overflowPunct w:val="0"/>
              <w:spacing w:before="119"/>
              <w:ind w:left="9"/>
              <w:rPr>
                <w:w w:val="93"/>
              </w:rPr>
            </w:pPr>
            <w:r>
              <w:rPr>
                <w:w w:val="93"/>
              </w:rPr>
              <w:t>Acknowledgement of Tom Mohr March 29</w:t>
            </w:r>
            <w:r w:rsidRPr="008B3A53">
              <w:rPr>
                <w:w w:val="93"/>
                <w:vertAlign w:val="superscript"/>
              </w:rPr>
              <w:t>th</w:t>
            </w:r>
            <w:r>
              <w:rPr>
                <w:w w:val="93"/>
              </w:rPr>
              <w:t xml:space="preserve"> in the Grove. Please attend.</w:t>
            </w:r>
            <w:r w:rsidR="00B267D5">
              <w:rPr>
                <w:w w:val="93"/>
              </w:rPr>
              <w:t xml:space="preserve"> </w:t>
            </w:r>
          </w:p>
          <w:p w:rsidR="00B267D5" w:rsidRDefault="00B267D5" w:rsidP="006302E6">
            <w:pPr>
              <w:pStyle w:val="TableParagraph"/>
              <w:kinsoku w:val="0"/>
              <w:overflowPunct w:val="0"/>
              <w:spacing w:before="119"/>
              <w:ind w:left="9"/>
              <w:rPr>
                <w:w w:val="93"/>
              </w:rPr>
            </w:pPr>
            <w:r>
              <w:rPr>
                <w:w w:val="93"/>
              </w:rPr>
              <w:t xml:space="preserve">Hiring Update: Two committees are currently meeting: Dean of Science and Tech and VPSS. Both positions should be confirmed by mid-March. </w:t>
            </w:r>
          </w:p>
        </w:tc>
      </w:tr>
      <w:tr w:rsidR="00000000" w:rsidTr="003F72BD">
        <w:tblPrEx>
          <w:tblCellMar>
            <w:top w:w="0" w:type="dxa"/>
            <w:left w:w="0" w:type="dxa"/>
            <w:bottom w:w="0" w:type="dxa"/>
            <w:right w:w="0" w:type="dxa"/>
          </w:tblCellMar>
        </w:tblPrEx>
        <w:trPr>
          <w:trHeight w:val="270"/>
        </w:trPr>
        <w:tc>
          <w:tcPr>
            <w:tcW w:w="2839" w:type="dxa"/>
            <w:tcBorders>
              <w:top w:val="single" w:sz="4" w:space="0" w:color="000000"/>
              <w:left w:val="single" w:sz="4" w:space="0" w:color="000000"/>
              <w:bottom w:val="single" w:sz="4" w:space="0" w:color="000000"/>
              <w:right w:val="single" w:sz="4" w:space="0" w:color="000000"/>
            </w:tcBorders>
          </w:tcPr>
          <w:p w:rsidR="00000000" w:rsidRDefault="00A53D4F">
            <w:pPr>
              <w:pStyle w:val="TableParagraph"/>
              <w:kinsoku w:val="0"/>
              <w:overflowPunct w:val="0"/>
              <w:spacing w:line="251" w:lineRule="exact"/>
            </w:pPr>
            <w:r>
              <w:t>Matters of Public Interest</w:t>
            </w:r>
          </w:p>
        </w:tc>
        <w:tc>
          <w:tcPr>
            <w:tcW w:w="3510" w:type="dxa"/>
            <w:tcBorders>
              <w:top w:val="single" w:sz="4" w:space="0" w:color="000000"/>
              <w:left w:val="single" w:sz="4" w:space="0" w:color="000000"/>
              <w:bottom w:val="single" w:sz="4" w:space="0" w:color="000000"/>
              <w:right w:val="single" w:sz="4" w:space="0" w:color="000000"/>
            </w:tcBorders>
          </w:tcPr>
          <w:p w:rsidR="00000000" w:rsidRDefault="00A53D4F">
            <w:pPr>
              <w:pStyle w:val="TableParagraph"/>
              <w:kinsoku w:val="0"/>
              <w:overflowPunct w:val="0"/>
              <w:ind w:left="0"/>
              <w:rPr>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000000" w:rsidRDefault="00A53D4F">
            <w:pPr>
              <w:pStyle w:val="TableParagraph"/>
              <w:kinsoku w:val="0"/>
              <w:overflowPunct w:val="0"/>
              <w:spacing w:line="251" w:lineRule="exact"/>
              <w:ind w:left="575" w:right="568"/>
              <w:jc w:val="center"/>
            </w:pPr>
            <w:r>
              <w:t>Information</w:t>
            </w:r>
          </w:p>
        </w:tc>
        <w:tc>
          <w:tcPr>
            <w:tcW w:w="6220" w:type="dxa"/>
            <w:tcBorders>
              <w:top w:val="single" w:sz="4" w:space="0" w:color="000000"/>
              <w:left w:val="single" w:sz="4" w:space="0" w:color="000000"/>
              <w:bottom w:val="single" w:sz="4" w:space="0" w:color="000000"/>
              <w:right w:val="single" w:sz="4" w:space="0" w:color="000000"/>
            </w:tcBorders>
          </w:tcPr>
          <w:p w:rsidR="00000000" w:rsidRDefault="00B267D5" w:rsidP="006302E6">
            <w:pPr>
              <w:pStyle w:val="TableParagraph"/>
              <w:kinsoku w:val="0"/>
              <w:overflowPunct w:val="0"/>
              <w:spacing w:line="251" w:lineRule="exact"/>
              <w:ind w:left="9"/>
              <w:rPr>
                <w:w w:val="93"/>
              </w:rPr>
            </w:pPr>
            <w:r>
              <w:rPr>
                <w:w w:val="93"/>
              </w:rPr>
              <w:t>Discussion regarding next PBC meeting: March 6</w:t>
            </w:r>
            <w:r w:rsidRPr="00B267D5">
              <w:rPr>
                <w:w w:val="93"/>
                <w:vertAlign w:val="superscript"/>
              </w:rPr>
              <w:t>th</w:t>
            </w:r>
            <w:r>
              <w:rPr>
                <w:w w:val="93"/>
              </w:rPr>
              <w:t xml:space="preserve"> (flex). Meeting will be re-scheduled. </w:t>
            </w:r>
          </w:p>
        </w:tc>
      </w:tr>
      <w:tr w:rsidR="00000000" w:rsidTr="003F72BD">
        <w:tblPrEx>
          <w:tblCellMar>
            <w:top w:w="0" w:type="dxa"/>
            <w:left w:w="0" w:type="dxa"/>
            <w:bottom w:w="0" w:type="dxa"/>
            <w:right w:w="0" w:type="dxa"/>
          </w:tblCellMar>
        </w:tblPrEx>
        <w:trPr>
          <w:trHeight w:val="270"/>
        </w:trPr>
        <w:tc>
          <w:tcPr>
            <w:tcW w:w="2839" w:type="dxa"/>
            <w:tcBorders>
              <w:top w:val="single" w:sz="4" w:space="0" w:color="000000"/>
              <w:left w:val="single" w:sz="4" w:space="0" w:color="000000"/>
              <w:bottom w:val="single" w:sz="4" w:space="0" w:color="000000"/>
              <w:right w:val="single" w:sz="4" w:space="0" w:color="000000"/>
            </w:tcBorders>
          </w:tcPr>
          <w:p w:rsidR="00000000" w:rsidRDefault="00A53D4F">
            <w:pPr>
              <w:pStyle w:val="TableParagraph"/>
              <w:kinsoku w:val="0"/>
              <w:overflowPunct w:val="0"/>
              <w:spacing w:line="251" w:lineRule="exact"/>
              <w:rPr>
                <w:b/>
                <w:bCs/>
              </w:rPr>
            </w:pPr>
            <w:r>
              <w:rPr>
                <w:b/>
                <w:bCs/>
              </w:rPr>
              <w:t>ADJOURN</w:t>
            </w:r>
          </w:p>
        </w:tc>
        <w:tc>
          <w:tcPr>
            <w:tcW w:w="3510" w:type="dxa"/>
            <w:tcBorders>
              <w:top w:val="single" w:sz="4" w:space="0" w:color="000000"/>
              <w:left w:val="single" w:sz="4" w:space="0" w:color="000000"/>
              <w:bottom w:val="single" w:sz="4" w:space="0" w:color="000000"/>
              <w:right w:val="single" w:sz="4" w:space="0" w:color="000000"/>
            </w:tcBorders>
          </w:tcPr>
          <w:p w:rsidR="00000000" w:rsidRDefault="00A53D4F">
            <w:pPr>
              <w:pStyle w:val="TableParagraph"/>
              <w:kinsoku w:val="0"/>
              <w:overflowPunct w:val="0"/>
              <w:ind w:left="0"/>
              <w:rPr>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000000" w:rsidRDefault="00A53D4F">
            <w:pPr>
              <w:pStyle w:val="TableParagraph"/>
              <w:kinsoku w:val="0"/>
              <w:overflowPunct w:val="0"/>
              <w:ind w:left="0"/>
              <w:rPr>
                <w:sz w:val="20"/>
                <w:szCs w:val="20"/>
              </w:rPr>
            </w:pPr>
          </w:p>
        </w:tc>
        <w:tc>
          <w:tcPr>
            <w:tcW w:w="6220" w:type="dxa"/>
            <w:tcBorders>
              <w:top w:val="single" w:sz="4" w:space="0" w:color="000000"/>
              <w:left w:val="single" w:sz="4" w:space="0" w:color="000000"/>
              <w:bottom w:val="single" w:sz="4" w:space="0" w:color="000000"/>
              <w:right w:val="single" w:sz="4" w:space="0" w:color="000000"/>
            </w:tcBorders>
          </w:tcPr>
          <w:p w:rsidR="00000000" w:rsidRDefault="00A53D4F" w:rsidP="006302E6">
            <w:pPr>
              <w:pStyle w:val="TableParagraph"/>
              <w:kinsoku w:val="0"/>
              <w:overflowPunct w:val="0"/>
              <w:ind w:left="0"/>
              <w:rPr>
                <w:sz w:val="20"/>
                <w:szCs w:val="20"/>
              </w:rPr>
            </w:pPr>
          </w:p>
        </w:tc>
      </w:tr>
    </w:tbl>
    <w:p w:rsidR="00A53D4F" w:rsidRDefault="00A53D4F">
      <w:pPr>
        <w:pStyle w:val="BodyText"/>
        <w:kinsoku w:val="0"/>
        <w:overflowPunct w:val="0"/>
        <w:ind w:left="216"/>
        <w:jc w:val="left"/>
      </w:pPr>
      <w:r>
        <w:t>Next meeting: March 6, 2018. The meeting will also be held from 2:10 – 4:10 p.m.</w:t>
      </w:r>
    </w:p>
    <w:sectPr w:rsidR="00A53D4F" w:rsidSect="00970831">
      <w:type w:val="continuous"/>
      <w:pgSz w:w="15840" w:h="12240" w:orient="landscape"/>
      <w:pgMar w:top="460" w:right="440" w:bottom="920" w:left="28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activeWritingStyle w:appName="MSWord" w:lang="es-AR" w:vendorID="64" w:dllVersion="131078" w:nlCheck="1" w:checkStyle="0"/>
  <w:activeWritingStyle w:appName="MSWord" w:lang="en-US" w:vendorID="64" w:dllVersion="131078" w:nlCheck="1" w:checkStyle="1"/>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831"/>
    <w:rsid w:val="000F5F52"/>
    <w:rsid w:val="001346FC"/>
    <w:rsid w:val="0017261B"/>
    <w:rsid w:val="002630AA"/>
    <w:rsid w:val="002F5EDD"/>
    <w:rsid w:val="00364B2B"/>
    <w:rsid w:val="003A41BE"/>
    <w:rsid w:val="003C2162"/>
    <w:rsid w:val="003F72BD"/>
    <w:rsid w:val="00415AAF"/>
    <w:rsid w:val="004C5C24"/>
    <w:rsid w:val="004E5CD2"/>
    <w:rsid w:val="00507A23"/>
    <w:rsid w:val="0059373A"/>
    <w:rsid w:val="00621243"/>
    <w:rsid w:val="006302E6"/>
    <w:rsid w:val="00723100"/>
    <w:rsid w:val="00813AB8"/>
    <w:rsid w:val="00886F19"/>
    <w:rsid w:val="008B3A53"/>
    <w:rsid w:val="00950F79"/>
    <w:rsid w:val="00970831"/>
    <w:rsid w:val="009A6303"/>
    <w:rsid w:val="00A2779E"/>
    <w:rsid w:val="00A53D4F"/>
    <w:rsid w:val="00AD3C1C"/>
    <w:rsid w:val="00B267D5"/>
    <w:rsid w:val="00B27F38"/>
    <w:rsid w:val="00BF2BFA"/>
    <w:rsid w:val="00C169CD"/>
    <w:rsid w:val="00C5149F"/>
    <w:rsid w:val="00CA0334"/>
    <w:rsid w:val="00D14F7D"/>
    <w:rsid w:val="00D45A0F"/>
    <w:rsid w:val="00D55146"/>
    <w:rsid w:val="00E06DEC"/>
    <w:rsid w:val="00E4245D"/>
    <w:rsid w:val="00F04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0A70C5"/>
  <w14:defaultImageDpi w14:val="0"/>
  <w15:docId w15:val="{D5FC9E6E-31A7-499B-8B86-9EB30E73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3236"/>
      <w:jc w:val="center"/>
    </w:pPr>
    <w:rPr>
      <w:b/>
      <w:bCs/>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rPr>
  </w:style>
  <w:style w:type="paragraph" w:styleId="ListParagraph">
    <w:name w:val="List Paragraph"/>
    <w:basedOn w:val="Normal"/>
    <w:uiPriority w:val="1"/>
    <w:qFormat/>
    <w:rPr>
      <w:sz w:val="24"/>
      <w:szCs w:val="24"/>
    </w:rPr>
  </w:style>
  <w:style w:type="paragraph" w:customStyle="1" w:styleId="TableParagraph">
    <w:name w:val="Table Paragraph"/>
    <w:basedOn w:val="Normal"/>
    <w:uiPriority w:val="1"/>
    <w:qFormat/>
    <w:pPr>
      <w:ind w:left="107"/>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anadacollege.edu/planningbudgetingcouncil/meetings.php"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4</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Souza, Maggie</dc:creator>
  <cp:keywords/>
  <dc:description/>
  <cp:lastModifiedBy>Perlas, Char</cp:lastModifiedBy>
  <cp:revision>33</cp:revision>
  <dcterms:created xsi:type="dcterms:W3CDTF">2019-02-20T15:59:00Z</dcterms:created>
  <dcterms:modified xsi:type="dcterms:W3CDTF">2019-02-21T01:45:00Z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19 for Word</vt:lpwstr>
  </property>
</Properties>
</file>