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96F52" w14:textId="77777777" w:rsidR="000F19B8" w:rsidRDefault="00376B02">
      <w:r w:rsidRPr="000F19B8">
        <w:rPr>
          <w:b/>
          <w:noProof/>
          <w:sz w:val="28"/>
        </w:rPr>
        <w:drawing>
          <wp:anchor distT="0" distB="0" distL="114300" distR="114300" simplePos="0" relativeHeight="251658752" behindDoc="0" locked="0" layoutInCell="1" allowOverlap="1" wp14:anchorId="5D46982A" wp14:editId="784861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38325" cy="825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ada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092F4" w14:textId="77777777" w:rsidR="000F19B8" w:rsidRDefault="000F19B8"/>
    <w:p w14:paraId="72625F46" w14:textId="77777777" w:rsidR="000F19B8" w:rsidRDefault="000F19B8"/>
    <w:p w14:paraId="42EDE8F4" w14:textId="49ECB5FA" w:rsidR="002B743A" w:rsidRPr="000F19B8" w:rsidRDefault="000F19B8" w:rsidP="00714668">
      <w:pPr>
        <w:spacing w:after="0"/>
        <w:jc w:val="center"/>
        <w:rPr>
          <w:b/>
        </w:rPr>
      </w:pPr>
      <w:r w:rsidRPr="000F19B8">
        <w:rPr>
          <w:b/>
          <w:sz w:val="28"/>
        </w:rPr>
        <w:t>ACCJC Midterm Report Preparation Timeline</w:t>
      </w:r>
      <w:r w:rsidR="00714668">
        <w:rPr>
          <w:b/>
          <w:sz w:val="28"/>
        </w:rPr>
        <w:t>:  2022-23</w:t>
      </w:r>
    </w:p>
    <w:p w14:paraId="3C0EC177" w14:textId="3BEB5AAB" w:rsidR="000F19B8" w:rsidRDefault="000F19B8" w:rsidP="000F19B8">
      <w:pPr>
        <w:jc w:val="center"/>
      </w:pPr>
      <w:r>
        <w:t xml:space="preserve">As of </w:t>
      </w:r>
      <w:r w:rsidR="00265851">
        <w:t xml:space="preserve">September </w:t>
      </w:r>
      <w:r w:rsidR="00714668">
        <w:t>12</w:t>
      </w:r>
      <w:bookmarkStart w:id="0" w:name="_GoBack"/>
      <w:bookmarkEnd w:id="0"/>
      <w:r>
        <w:t>, 2022</w:t>
      </w:r>
    </w:p>
    <w:tbl>
      <w:tblPr>
        <w:tblStyle w:val="TableGrid"/>
        <w:tblW w:w="1079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845"/>
        <w:gridCol w:w="3150"/>
        <w:gridCol w:w="1800"/>
      </w:tblGrid>
      <w:tr w:rsidR="000F19B8" w14:paraId="54ABC3EA" w14:textId="77777777" w:rsidTr="00714668">
        <w:tc>
          <w:tcPr>
            <w:tcW w:w="5845" w:type="dxa"/>
            <w:shd w:val="clear" w:color="auto" w:fill="006342"/>
          </w:tcPr>
          <w:p w14:paraId="1D20D07E" w14:textId="77777777" w:rsidR="000F19B8" w:rsidRPr="00265E54" w:rsidRDefault="00C06AE5" w:rsidP="00C06AE5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265E54">
              <w:rPr>
                <w:b/>
                <w:color w:val="FFFFFF" w:themeColor="background1"/>
                <w:sz w:val="28"/>
              </w:rPr>
              <w:t>Task</w:t>
            </w:r>
          </w:p>
        </w:tc>
        <w:tc>
          <w:tcPr>
            <w:tcW w:w="3150" w:type="dxa"/>
            <w:shd w:val="clear" w:color="auto" w:fill="006342"/>
          </w:tcPr>
          <w:p w14:paraId="0EEB3896" w14:textId="77777777" w:rsidR="000F19B8" w:rsidRPr="00265E54" w:rsidRDefault="00C06AE5" w:rsidP="00C06AE5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265E54">
              <w:rPr>
                <w:b/>
                <w:color w:val="FFFFFF" w:themeColor="background1"/>
                <w:sz w:val="28"/>
              </w:rPr>
              <w:t>Lead</w:t>
            </w:r>
          </w:p>
        </w:tc>
        <w:tc>
          <w:tcPr>
            <w:tcW w:w="1800" w:type="dxa"/>
            <w:shd w:val="clear" w:color="auto" w:fill="006342"/>
          </w:tcPr>
          <w:p w14:paraId="70E6788E" w14:textId="77777777" w:rsidR="000F19B8" w:rsidRPr="00265E54" w:rsidRDefault="00C06AE5" w:rsidP="00C06AE5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265E54">
              <w:rPr>
                <w:b/>
                <w:color w:val="FFFFFF" w:themeColor="background1"/>
                <w:sz w:val="28"/>
              </w:rPr>
              <w:t>Timeline</w:t>
            </w:r>
          </w:p>
        </w:tc>
      </w:tr>
      <w:tr w:rsidR="000F19B8" w14:paraId="1783A38D" w14:textId="77777777" w:rsidTr="00714668">
        <w:tc>
          <w:tcPr>
            <w:tcW w:w="5845" w:type="dxa"/>
          </w:tcPr>
          <w:p w14:paraId="5C87CA3D" w14:textId="77777777" w:rsidR="000F19B8" w:rsidRDefault="00C06AE5">
            <w:r>
              <w:t xml:space="preserve">Planning &amp; Budgeting Council (PBC)/Cañada College Accreditation Oversight Committee approves Report preparation timeline and process, including identification </w:t>
            </w:r>
            <w:r w:rsidR="00265E54">
              <w:t>of an Accreditation Steering Committee and Writing Team.</w:t>
            </w:r>
          </w:p>
        </w:tc>
        <w:tc>
          <w:tcPr>
            <w:tcW w:w="3150" w:type="dxa"/>
          </w:tcPr>
          <w:p w14:paraId="60666505" w14:textId="77777777" w:rsidR="000F19B8" w:rsidRDefault="00C06AE5">
            <w:r>
              <w:t>PBC Co-Chairs, Eck and Young</w:t>
            </w:r>
          </w:p>
        </w:tc>
        <w:tc>
          <w:tcPr>
            <w:tcW w:w="1800" w:type="dxa"/>
          </w:tcPr>
          <w:p w14:paraId="533E4902" w14:textId="77777777" w:rsidR="000F19B8" w:rsidRDefault="00C06AE5">
            <w:r>
              <w:t>September 21, 2022</w:t>
            </w:r>
          </w:p>
        </w:tc>
      </w:tr>
      <w:tr w:rsidR="00265E54" w14:paraId="7F104F40" w14:textId="77777777" w:rsidTr="00714668">
        <w:tc>
          <w:tcPr>
            <w:tcW w:w="5845" w:type="dxa"/>
          </w:tcPr>
          <w:p w14:paraId="30261930" w14:textId="66DB89DE" w:rsidR="00265E54" w:rsidRDefault="00265E54">
            <w:r>
              <w:t xml:space="preserve">Cañada College Accreditation website updated to reflect approved Midterm Report preparation process </w:t>
            </w:r>
            <w:r w:rsidR="0068576D">
              <w:t xml:space="preserve">&amp; </w:t>
            </w:r>
            <w:r>
              <w:t>timeline.</w:t>
            </w:r>
          </w:p>
        </w:tc>
        <w:tc>
          <w:tcPr>
            <w:tcW w:w="3150" w:type="dxa"/>
          </w:tcPr>
          <w:p w14:paraId="40A10C6C" w14:textId="77777777" w:rsidR="00265E54" w:rsidRDefault="00265E54" w:rsidP="00265E54">
            <w:r>
              <w:t>ALO/PRIE Dean Engel</w:t>
            </w:r>
          </w:p>
          <w:p w14:paraId="7D6657BC" w14:textId="77777777" w:rsidR="00265E54" w:rsidRDefault="00265E54"/>
        </w:tc>
        <w:tc>
          <w:tcPr>
            <w:tcW w:w="1800" w:type="dxa"/>
          </w:tcPr>
          <w:p w14:paraId="5A40B298" w14:textId="77777777" w:rsidR="00265E54" w:rsidRDefault="00265E54">
            <w:r>
              <w:t>September 22, 2022</w:t>
            </w:r>
          </w:p>
        </w:tc>
      </w:tr>
      <w:tr w:rsidR="000F19B8" w14:paraId="26B9B90F" w14:textId="77777777" w:rsidTr="00714668">
        <w:tc>
          <w:tcPr>
            <w:tcW w:w="5845" w:type="dxa"/>
          </w:tcPr>
          <w:p w14:paraId="2FBD48E1" w14:textId="77777777" w:rsidR="000F19B8" w:rsidRDefault="00C06AE5">
            <w:r>
              <w:t>Writing Team prepares first draft of Midterm Report</w:t>
            </w:r>
            <w:r w:rsidR="00265E54">
              <w:t>.</w:t>
            </w:r>
          </w:p>
        </w:tc>
        <w:tc>
          <w:tcPr>
            <w:tcW w:w="3150" w:type="dxa"/>
          </w:tcPr>
          <w:p w14:paraId="00200F0C" w14:textId="77777777" w:rsidR="00265E54" w:rsidRDefault="00F9476D">
            <w:r>
              <w:t>Writing Team</w:t>
            </w:r>
          </w:p>
          <w:p w14:paraId="5636B5FD" w14:textId="36834532" w:rsidR="008E4D9F" w:rsidRPr="00714668" w:rsidRDefault="008E4D9F">
            <w:pPr>
              <w:rPr>
                <w:i/>
              </w:rPr>
            </w:pPr>
            <w:r w:rsidRPr="00714668">
              <w:rPr>
                <w:i/>
                <w:sz w:val="20"/>
              </w:rPr>
              <w:t>(Karen Engel, Dean of PRIE and Jessica Kaven, Faculty Assessment Coordinator)</w:t>
            </w:r>
          </w:p>
        </w:tc>
        <w:tc>
          <w:tcPr>
            <w:tcW w:w="1800" w:type="dxa"/>
          </w:tcPr>
          <w:p w14:paraId="0BF08F64" w14:textId="0D2B5581" w:rsidR="000F19B8" w:rsidRDefault="00265E54">
            <w:r>
              <w:t>October, 202</w:t>
            </w:r>
            <w:r w:rsidR="00A37B20">
              <w:t>2</w:t>
            </w:r>
          </w:p>
        </w:tc>
      </w:tr>
      <w:tr w:rsidR="000F19B8" w14:paraId="3D54303E" w14:textId="77777777" w:rsidTr="00714668">
        <w:tc>
          <w:tcPr>
            <w:tcW w:w="5845" w:type="dxa"/>
          </w:tcPr>
          <w:p w14:paraId="3DFD4419" w14:textId="77777777" w:rsidR="00265E54" w:rsidRDefault="00265E54">
            <w:r>
              <w:t>Writing Team solicits input from:</w:t>
            </w:r>
          </w:p>
          <w:p w14:paraId="6F5ED849" w14:textId="77777777" w:rsidR="001D73FA" w:rsidRDefault="001D73FA" w:rsidP="001D73FA">
            <w:pPr>
              <w:pStyle w:val="ListParagraph"/>
              <w:numPr>
                <w:ilvl w:val="0"/>
                <w:numId w:val="1"/>
              </w:numPr>
            </w:pPr>
            <w:r>
              <w:t>Academic Senate</w:t>
            </w:r>
          </w:p>
          <w:p w14:paraId="2165C8BB" w14:textId="77777777" w:rsidR="001D73FA" w:rsidRDefault="001D73FA" w:rsidP="001D73FA">
            <w:pPr>
              <w:pStyle w:val="ListParagraph"/>
              <w:numPr>
                <w:ilvl w:val="0"/>
                <w:numId w:val="1"/>
              </w:numPr>
            </w:pPr>
            <w:r>
              <w:t xml:space="preserve">District Budget Office </w:t>
            </w:r>
          </w:p>
          <w:p w14:paraId="66BD532D" w14:textId="0C011A97" w:rsidR="001D73FA" w:rsidRDefault="001D73FA" w:rsidP="001D73FA">
            <w:pPr>
              <w:pStyle w:val="ListParagraph"/>
              <w:numPr>
                <w:ilvl w:val="0"/>
                <w:numId w:val="1"/>
              </w:numPr>
            </w:pPr>
            <w:r>
              <w:t>Guided Pathways Advisory Committee</w:t>
            </w:r>
          </w:p>
          <w:p w14:paraId="4A5165D8" w14:textId="77777777" w:rsidR="000F19B8" w:rsidRDefault="00265E54" w:rsidP="00265E54">
            <w:pPr>
              <w:pStyle w:val="ListParagraph"/>
              <w:numPr>
                <w:ilvl w:val="0"/>
                <w:numId w:val="1"/>
              </w:numPr>
            </w:pPr>
            <w:r>
              <w:t>Instructional Planning Council (IPC</w:t>
            </w:r>
            <w:r w:rsidR="00376B02">
              <w:t>)</w:t>
            </w:r>
          </w:p>
          <w:p w14:paraId="50543C3C" w14:textId="51541199" w:rsidR="00376B02" w:rsidRDefault="001D73FA" w:rsidP="00265E54">
            <w:pPr>
              <w:pStyle w:val="ListParagraph"/>
              <w:numPr>
                <w:ilvl w:val="0"/>
                <w:numId w:val="1"/>
              </w:numPr>
            </w:pPr>
            <w:r>
              <w:t>Program Review Work Group</w:t>
            </w:r>
          </w:p>
        </w:tc>
        <w:tc>
          <w:tcPr>
            <w:tcW w:w="3150" w:type="dxa"/>
          </w:tcPr>
          <w:p w14:paraId="4A97B89E" w14:textId="095A3429" w:rsidR="000F19B8" w:rsidRDefault="0068576D">
            <w:r>
              <w:t>Writing Team</w:t>
            </w:r>
          </w:p>
        </w:tc>
        <w:tc>
          <w:tcPr>
            <w:tcW w:w="1800" w:type="dxa"/>
          </w:tcPr>
          <w:p w14:paraId="399251AD" w14:textId="77777777" w:rsidR="000F19B8" w:rsidRDefault="00376B02">
            <w:r>
              <w:t>November – December, 2022</w:t>
            </w:r>
          </w:p>
        </w:tc>
      </w:tr>
      <w:tr w:rsidR="000F19B8" w14:paraId="2FF79E6A" w14:textId="77777777" w:rsidTr="00714668">
        <w:tc>
          <w:tcPr>
            <w:tcW w:w="5845" w:type="dxa"/>
          </w:tcPr>
          <w:p w14:paraId="75FC5814" w14:textId="77777777" w:rsidR="000F19B8" w:rsidRDefault="00376B02">
            <w:r>
              <w:t>Accreditation Steering Committee reviews first complete draft of Midterm Report</w:t>
            </w:r>
            <w:r w:rsidR="00005342">
              <w:t>.</w:t>
            </w:r>
            <w:r w:rsidR="00265851">
              <w:t xml:space="preserve"> Presents it at Flex Day, January, 2023.</w:t>
            </w:r>
          </w:p>
          <w:p w14:paraId="61CB7E8E" w14:textId="42A490BE" w:rsidR="00714668" w:rsidRDefault="00714668">
            <w:r>
              <w:t>(</w:t>
            </w:r>
            <w:r w:rsidRPr="00714668">
              <w:rPr>
                <w:i/>
                <w:sz w:val="20"/>
              </w:rPr>
              <w:t>Steering Committee members:  Lopez, Eck, Young, Engel</w:t>
            </w:r>
            <w:r>
              <w:t>)</w:t>
            </w:r>
          </w:p>
        </w:tc>
        <w:tc>
          <w:tcPr>
            <w:tcW w:w="3150" w:type="dxa"/>
          </w:tcPr>
          <w:p w14:paraId="30F06CFD" w14:textId="77777777" w:rsidR="00714668" w:rsidRDefault="00376B02">
            <w:r>
              <w:t>Accreditation Steering Committee Tri Chairs</w:t>
            </w:r>
            <w:r w:rsidR="00714668">
              <w:t xml:space="preserve"> </w:t>
            </w:r>
          </w:p>
          <w:p w14:paraId="56C30B17" w14:textId="44EC1BB9" w:rsidR="000F19B8" w:rsidRPr="00714668" w:rsidRDefault="00714668">
            <w:pPr>
              <w:rPr>
                <w:i/>
              </w:rPr>
            </w:pPr>
            <w:r w:rsidRPr="00714668">
              <w:rPr>
                <w:i/>
                <w:sz w:val="20"/>
              </w:rPr>
              <w:t>(Eck, Young, Engel)</w:t>
            </w:r>
          </w:p>
        </w:tc>
        <w:tc>
          <w:tcPr>
            <w:tcW w:w="1800" w:type="dxa"/>
          </w:tcPr>
          <w:p w14:paraId="138D54B7" w14:textId="77777777" w:rsidR="000F19B8" w:rsidRDefault="00376B02">
            <w:r>
              <w:t>January, 2023</w:t>
            </w:r>
          </w:p>
        </w:tc>
      </w:tr>
      <w:tr w:rsidR="00376B02" w14:paraId="59FD53BE" w14:textId="77777777" w:rsidTr="00714668">
        <w:tc>
          <w:tcPr>
            <w:tcW w:w="5845" w:type="dxa"/>
          </w:tcPr>
          <w:p w14:paraId="4985093F" w14:textId="3D955497" w:rsidR="00376B02" w:rsidRDefault="00376B02">
            <w:r>
              <w:t>Writing Team revises draft Midterm Report</w:t>
            </w:r>
            <w:r w:rsidR="00005342">
              <w:t>.</w:t>
            </w:r>
          </w:p>
        </w:tc>
        <w:tc>
          <w:tcPr>
            <w:tcW w:w="3150" w:type="dxa"/>
          </w:tcPr>
          <w:p w14:paraId="68FAA861" w14:textId="697BB949" w:rsidR="00376B02" w:rsidRDefault="00F9476D" w:rsidP="00376B02">
            <w:r>
              <w:t>Writing Team</w:t>
            </w:r>
          </w:p>
        </w:tc>
        <w:tc>
          <w:tcPr>
            <w:tcW w:w="1800" w:type="dxa"/>
          </w:tcPr>
          <w:p w14:paraId="731A7B69" w14:textId="0A7581BA" w:rsidR="00376B02" w:rsidRDefault="00376B02">
            <w:r>
              <w:t>February, 202</w:t>
            </w:r>
            <w:r w:rsidR="00C7301C">
              <w:t>3</w:t>
            </w:r>
          </w:p>
        </w:tc>
      </w:tr>
      <w:tr w:rsidR="00376B02" w14:paraId="72235404" w14:textId="77777777" w:rsidTr="00714668">
        <w:tc>
          <w:tcPr>
            <w:tcW w:w="5845" w:type="dxa"/>
          </w:tcPr>
          <w:p w14:paraId="66828FBD" w14:textId="77777777" w:rsidR="00376B02" w:rsidRDefault="00376B02">
            <w:r>
              <w:t>Midterm Report second draft presented for review and discussion at:</w:t>
            </w:r>
          </w:p>
          <w:p w14:paraId="39D13F32" w14:textId="77777777" w:rsidR="00376B02" w:rsidRDefault="00376B02" w:rsidP="00376B02">
            <w:pPr>
              <w:pStyle w:val="ListParagraph"/>
              <w:numPr>
                <w:ilvl w:val="0"/>
                <w:numId w:val="2"/>
              </w:numPr>
            </w:pPr>
            <w:r>
              <w:t>Academic Senate</w:t>
            </w:r>
          </w:p>
          <w:p w14:paraId="2B722C78" w14:textId="77777777" w:rsidR="00376B02" w:rsidRDefault="00376B02" w:rsidP="00376B02">
            <w:pPr>
              <w:pStyle w:val="ListParagraph"/>
              <w:numPr>
                <w:ilvl w:val="0"/>
                <w:numId w:val="2"/>
              </w:numPr>
            </w:pPr>
            <w:r>
              <w:t>Classified Senate</w:t>
            </w:r>
          </w:p>
          <w:p w14:paraId="5620C020" w14:textId="77777777" w:rsidR="00376B02" w:rsidRDefault="00376B02" w:rsidP="00376B02">
            <w:pPr>
              <w:pStyle w:val="ListParagraph"/>
              <w:numPr>
                <w:ilvl w:val="0"/>
                <w:numId w:val="2"/>
              </w:numPr>
            </w:pPr>
            <w:r>
              <w:t>Associated Students of Cañada College (ASCC)</w:t>
            </w:r>
          </w:p>
          <w:p w14:paraId="41775EDF" w14:textId="77777777" w:rsidR="00376B02" w:rsidRDefault="00376B02" w:rsidP="00376B02">
            <w:pPr>
              <w:pStyle w:val="ListParagraph"/>
              <w:numPr>
                <w:ilvl w:val="0"/>
                <w:numId w:val="2"/>
              </w:numPr>
            </w:pPr>
            <w:r>
              <w:t>Instructional Planning Council (IPC)</w:t>
            </w:r>
          </w:p>
          <w:p w14:paraId="1B7F6349" w14:textId="77777777" w:rsidR="00376B02" w:rsidRDefault="00376B02" w:rsidP="00376B02">
            <w:pPr>
              <w:pStyle w:val="ListParagraph"/>
              <w:numPr>
                <w:ilvl w:val="0"/>
                <w:numId w:val="2"/>
              </w:numPr>
            </w:pPr>
            <w:r>
              <w:t>Student Services Planning Council (SSPC)</w:t>
            </w:r>
          </w:p>
          <w:p w14:paraId="0110ABEF" w14:textId="77777777" w:rsidR="00376B02" w:rsidRDefault="00376B02" w:rsidP="00376B02">
            <w:pPr>
              <w:pStyle w:val="ListParagraph"/>
              <w:numPr>
                <w:ilvl w:val="0"/>
                <w:numId w:val="2"/>
              </w:numPr>
            </w:pPr>
            <w:r>
              <w:t>Planning &amp; Budgeting Council (PBC)</w:t>
            </w:r>
          </w:p>
        </w:tc>
        <w:tc>
          <w:tcPr>
            <w:tcW w:w="3150" w:type="dxa"/>
          </w:tcPr>
          <w:p w14:paraId="77A09D14" w14:textId="41820DCB" w:rsidR="00376B02" w:rsidRDefault="00F9476D">
            <w:r>
              <w:t>ALO/PRIE Dean Engel</w:t>
            </w:r>
          </w:p>
        </w:tc>
        <w:tc>
          <w:tcPr>
            <w:tcW w:w="1800" w:type="dxa"/>
          </w:tcPr>
          <w:p w14:paraId="67B6FD61" w14:textId="324BA2FC" w:rsidR="00376B02" w:rsidRDefault="00376B02">
            <w:r>
              <w:t>March – April, 202</w:t>
            </w:r>
            <w:r w:rsidR="00C7301C">
              <w:t>3</w:t>
            </w:r>
          </w:p>
        </w:tc>
      </w:tr>
      <w:tr w:rsidR="00376B02" w14:paraId="2DDAA424" w14:textId="77777777" w:rsidTr="00714668">
        <w:tc>
          <w:tcPr>
            <w:tcW w:w="5845" w:type="dxa"/>
          </w:tcPr>
          <w:p w14:paraId="505B1F3A" w14:textId="24DB084A" w:rsidR="00376B02" w:rsidRDefault="00376B02">
            <w:r>
              <w:t>Writing Team addresses feedback received from participatory governance Senates and Councils</w:t>
            </w:r>
            <w:r w:rsidR="00005342">
              <w:t>.</w:t>
            </w:r>
          </w:p>
        </w:tc>
        <w:tc>
          <w:tcPr>
            <w:tcW w:w="3150" w:type="dxa"/>
          </w:tcPr>
          <w:p w14:paraId="52C9E4FD" w14:textId="715DDC94" w:rsidR="00376B02" w:rsidRDefault="00F9476D">
            <w:r>
              <w:t>Writing Team</w:t>
            </w:r>
          </w:p>
        </w:tc>
        <w:tc>
          <w:tcPr>
            <w:tcW w:w="1800" w:type="dxa"/>
          </w:tcPr>
          <w:p w14:paraId="26628D7C" w14:textId="2E480AFD" w:rsidR="00376B02" w:rsidRDefault="00376B02">
            <w:r>
              <w:t>April, 202</w:t>
            </w:r>
            <w:r w:rsidR="00C7301C">
              <w:t>3</w:t>
            </w:r>
          </w:p>
        </w:tc>
      </w:tr>
      <w:tr w:rsidR="00376B02" w14:paraId="73D9A3B8" w14:textId="77777777" w:rsidTr="00714668">
        <w:tc>
          <w:tcPr>
            <w:tcW w:w="5845" w:type="dxa"/>
          </w:tcPr>
          <w:p w14:paraId="37D7C79B" w14:textId="41DE7B34" w:rsidR="00376B02" w:rsidRDefault="00376B02">
            <w:r>
              <w:t>Final draft of Midterm Report presented to the Planning &amp; Budgeting Council (PBC)/Accrediting Oversight Committee</w:t>
            </w:r>
            <w:r w:rsidR="00005342">
              <w:t xml:space="preserve"> for approval.</w:t>
            </w:r>
          </w:p>
        </w:tc>
        <w:tc>
          <w:tcPr>
            <w:tcW w:w="3150" w:type="dxa"/>
          </w:tcPr>
          <w:p w14:paraId="6C114692" w14:textId="77777777" w:rsidR="00376B02" w:rsidRDefault="007F7C5E">
            <w:r>
              <w:t>Accreditation Steering Committee Tri Chairs</w:t>
            </w:r>
          </w:p>
        </w:tc>
        <w:tc>
          <w:tcPr>
            <w:tcW w:w="1800" w:type="dxa"/>
          </w:tcPr>
          <w:p w14:paraId="6DCD30E5" w14:textId="7EA42944" w:rsidR="00376B02" w:rsidRDefault="00376B02">
            <w:r>
              <w:t>April-May, 202</w:t>
            </w:r>
            <w:r w:rsidR="00C7301C">
              <w:t>3</w:t>
            </w:r>
          </w:p>
        </w:tc>
      </w:tr>
      <w:tr w:rsidR="000F19B8" w14:paraId="59D348FF" w14:textId="77777777" w:rsidTr="00714668">
        <w:tc>
          <w:tcPr>
            <w:tcW w:w="5845" w:type="dxa"/>
          </w:tcPr>
          <w:p w14:paraId="7F6AC4A6" w14:textId="277197D6" w:rsidR="000F19B8" w:rsidRDefault="00376B02">
            <w:r>
              <w:t>Visual Communications Coordinator produces fina</w:t>
            </w:r>
            <w:r w:rsidR="007F7C5E">
              <w:t>l version of Midterm Report</w:t>
            </w:r>
            <w:r w:rsidR="00005342">
              <w:t>.</w:t>
            </w:r>
          </w:p>
        </w:tc>
        <w:tc>
          <w:tcPr>
            <w:tcW w:w="3150" w:type="dxa"/>
          </w:tcPr>
          <w:p w14:paraId="3E07096B" w14:textId="77777777" w:rsidR="000F19B8" w:rsidRDefault="007F7C5E">
            <w:r>
              <w:t>Hannah-Joy Haw</w:t>
            </w:r>
          </w:p>
        </w:tc>
        <w:tc>
          <w:tcPr>
            <w:tcW w:w="1800" w:type="dxa"/>
          </w:tcPr>
          <w:p w14:paraId="2F01241D" w14:textId="1D77A4ED" w:rsidR="000F19B8" w:rsidRDefault="007F7C5E">
            <w:r>
              <w:t>June-July, 202</w:t>
            </w:r>
            <w:r w:rsidR="00C7301C">
              <w:t>3</w:t>
            </w:r>
          </w:p>
        </w:tc>
      </w:tr>
      <w:tr w:rsidR="000F19B8" w14:paraId="5B1ED4FD" w14:textId="77777777" w:rsidTr="00714668">
        <w:tc>
          <w:tcPr>
            <w:tcW w:w="5845" w:type="dxa"/>
          </w:tcPr>
          <w:p w14:paraId="19A43E06" w14:textId="17D2E2A4" w:rsidR="000F19B8" w:rsidRDefault="00C06AE5">
            <w:r>
              <w:t>Midterm Report to Board of Trustees for review and approval</w:t>
            </w:r>
            <w:r w:rsidR="00005342">
              <w:t>.</w:t>
            </w:r>
          </w:p>
        </w:tc>
        <w:tc>
          <w:tcPr>
            <w:tcW w:w="3150" w:type="dxa"/>
          </w:tcPr>
          <w:p w14:paraId="4CEC286C" w14:textId="2E19A700" w:rsidR="000F19B8" w:rsidRDefault="00C06AE5">
            <w:r>
              <w:t xml:space="preserve">President Lopez, </w:t>
            </w:r>
            <w:r w:rsidR="00F9476D">
              <w:t>Accreditation Steering Committee Tri Chairs</w:t>
            </w:r>
          </w:p>
        </w:tc>
        <w:tc>
          <w:tcPr>
            <w:tcW w:w="1800" w:type="dxa"/>
          </w:tcPr>
          <w:p w14:paraId="1AD79293" w14:textId="518A19C7" w:rsidR="000F19B8" w:rsidRDefault="00F9476D">
            <w:r>
              <w:t>August-</w:t>
            </w:r>
            <w:r w:rsidR="00C06AE5">
              <w:t>September, 2023</w:t>
            </w:r>
          </w:p>
        </w:tc>
      </w:tr>
      <w:tr w:rsidR="000F19B8" w14:paraId="1B5E71CD" w14:textId="77777777" w:rsidTr="00714668">
        <w:tc>
          <w:tcPr>
            <w:tcW w:w="5845" w:type="dxa"/>
          </w:tcPr>
          <w:p w14:paraId="48DDC19B" w14:textId="104D5F09" w:rsidR="000F19B8" w:rsidRDefault="00C06AE5">
            <w:r>
              <w:t>Submit completed, signed Midterm Report to ACCJC</w:t>
            </w:r>
            <w:r w:rsidR="00005342">
              <w:t>.</w:t>
            </w:r>
          </w:p>
        </w:tc>
        <w:tc>
          <w:tcPr>
            <w:tcW w:w="3150" w:type="dxa"/>
          </w:tcPr>
          <w:p w14:paraId="7E592D06" w14:textId="77777777" w:rsidR="000F19B8" w:rsidRDefault="00C06AE5">
            <w:r>
              <w:t>ALO/PRIE</w:t>
            </w:r>
            <w:r w:rsidR="00265E54">
              <w:t xml:space="preserve"> Dean Engel</w:t>
            </w:r>
          </w:p>
        </w:tc>
        <w:tc>
          <w:tcPr>
            <w:tcW w:w="1800" w:type="dxa"/>
          </w:tcPr>
          <w:p w14:paraId="3E213797" w14:textId="77777777" w:rsidR="000F19B8" w:rsidRDefault="00C06AE5">
            <w:r>
              <w:t>October 15, 2023</w:t>
            </w:r>
          </w:p>
        </w:tc>
      </w:tr>
    </w:tbl>
    <w:p w14:paraId="11408610" w14:textId="77777777" w:rsidR="000F19B8" w:rsidRDefault="000F19B8" w:rsidP="007F7C5E"/>
    <w:sectPr w:rsidR="000F19B8" w:rsidSect="0000534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E1038"/>
    <w:multiLevelType w:val="hybridMultilevel"/>
    <w:tmpl w:val="DCF4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D455D"/>
    <w:multiLevelType w:val="hybridMultilevel"/>
    <w:tmpl w:val="9EEA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B8"/>
    <w:rsid w:val="00005342"/>
    <w:rsid w:val="000F19B8"/>
    <w:rsid w:val="001D73FA"/>
    <w:rsid w:val="00265851"/>
    <w:rsid w:val="00265E54"/>
    <w:rsid w:val="00376B02"/>
    <w:rsid w:val="0068576D"/>
    <w:rsid w:val="00714668"/>
    <w:rsid w:val="007F7C5E"/>
    <w:rsid w:val="008B309C"/>
    <w:rsid w:val="008E4D9F"/>
    <w:rsid w:val="00A30293"/>
    <w:rsid w:val="00A37B20"/>
    <w:rsid w:val="00C06AE5"/>
    <w:rsid w:val="00C7301C"/>
    <w:rsid w:val="00F42C49"/>
    <w:rsid w:val="00F50B42"/>
    <w:rsid w:val="00F90B21"/>
    <w:rsid w:val="00F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FD79"/>
  <w15:chartTrackingRefBased/>
  <w15:docId w15:val="{337E94C2-BDEE-4131-86BE-14F2DC77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AB2CD-40D6-4A32-81EC-8E02FDB9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78A58-714F-428D-BB2C-A71E9F6D2657}">
  <ds:schemaRefs>
    <ds:schemaRef ds:uri="2bc55ecc-363e-43e9-bfac-4ba2e86f45e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b5bbb0b-6c89-44d7-be61-0adfe653f983"/>
  </ds:schemaRefs>
</ds:datastoreItem>
</file>

<file path=customXml/itemProps3.xml><?xml version="1.0" encoding="utf-8"?>
<ds:datastoreItem xmlns:ds="http://schemas.openxmlformats.org/officeDocument/2006/customXml" ds:itemID="{253201E3-1E05-4294-A9BF-1B9A56B0A2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Engel, Karen</dc:creator>
  <cp:keywords/>
  <dc:description/>
  <cp:lastModifiedBy>Engel, Karen</cp:lastModifiedBy>
  <cp:revision>2</cp:revision>
  <dcterms:created xsi:type="dcterms:W3CDTF">2022-09-13T00:39:00Z</dcterms:created>
  <dcterms:modified xsi:type="dcterms:W3CDTF">2022-09-13T00:39:00Z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